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97" w:rsidRPr="00F85697" w:rsidRDefault="00F85697" w:rsidP="00F85697">
      <w:pPr>
        <w:spacing w:line="240" w:lineRule="auto"/>
        <w:ind w:left="0" w:firstLine="0"/>
        <w:jc w:val="center"/>
        <w:rPr>
          <w:rFonts w:ascii="黑体" w:eastAsia="黑体" w:hAnsi="黑体" w:cs="Times New Roman"/>
          <w:sz w:val="32"/>
          <w:szCs w:val="30"/>
        </w:rPr>
      </w:pPr>
      <w:r w:rsidRPr="00F85697">
        <w:rPr>
          <w:rFonts w:ascii="黑体" w:eastAsia="黑体" w:hAnsi="黑体" w:cs="Times New Roman" w:hint="eastAsia"/>
          <w:sz w:val="32"/>
          <w:szCs w:val="30"/>
        </w:rPr>
        <w:t>《纸浆模塑制品单位产品能源消耗限额》行业标准调研表</w:t>
      </w:r>
    </w:p>
    <w:p w:rsidR="00F85697" w:rsidRPr="00F85697" w:rsidRDefault="00F85697" w:rsidP="00F85697">
      <w:pPr>
        <w:spacing w:line="240" w:lineRule="auto"/>
        <w:ind w:left="0" w:firstLine="0"/>
        <w:jc w:val="center"/>
        <w:rPr>
          <w:rFonts w:cs="Times New Roman"/>
          <w:b/>
          <w:sz w:val="32"/>
          <w:szCs w:val="28"/>
        </w:rPr>
      </w:pPr>
    </w:p>
    <w:p w:rsidR="00F85697" w:rsidRPr="00F85697" w:rsidRDefault="00F85697" w:rsidP="00F85697">
      <w:pPr>
        <w:spacing w:line="240" w:lineRule="auto"/>
        <w:ind w:left="0" w:firstLine="0"/>
        <w:jc w:val="center"/>
        <w:rPr>
          <w:rFonts w:cs="Times New Roman"/>
          <w:b/>
          <w:sz w:val="32"/>
          <w:szCs w:val="28"/>
        </w:rPr>
      </w:pPr>
      <w:r w:rsidRPr="00F85697">
        <w:rPr>
          <w:rFonts w:cs="Times New Roman" w:hint="eastAsia"/>
          <w:b/>
          <w:sz w:val="32"/>
          <w:szCs w:val="28"/>
        </w:rPr>
        <w:t>一、企业基本情况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187"/>
        <w:gridCol w:w="352"/>
        <w:gridCol w:w="1053"/>
        <w:gridCol w:w="1443"/>
        <w:gridCol w:w="551"/>
        <w:gridCol w:w="985"/>
        <w:gridCol w:w="320"/>
        <w:gridCol w:w="1398"/>
        <w:gridCol w:w="1664"/>
      </w:tblGrid>
      <w:tr w:rsidR="00F85697" w:rsidRPr="00F85697" w:rsidTr="00F85697">
        <w:trPr>
          <w:trHeight w:val="567"/>
          <w:jc w:val="center"/>
        </w:trPr>
        <w:tc>
          <w:tcPr>
            <w:tcW w:w="1368" w:type="dxa"/>
            <w:gridSpan w:val="3"/>
          </w:tcPr>
          <w:p w:rsidR="00F85697" w:rsidRPr="00F85697" w:rsidRDefault="00F85697" w:rsidP="00F85697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t>企业名称</w:t>
            </w:r>
          </w:p>
        </w:tc>
        <w:tc>
          <w:tcPr>
            <w:tcW w:w="7390" w:type="dxa"/>
            <w:gridSpan w:val="7"/>
          </w:tcPr>
          <w:p w:rsidR="00F85697" w:rsidRPr="00F85697" w:rsidRDefault="00F85697" w:rsidP="00F85697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</w:p>
        </w:tc>
      </w:tr>
      <w:tr w:rsidR="00F85697" w:rsidRPr="00F85697" w:rsidTr="00F85697">
        <w:trPr>
          <w:trHeight w:val="567"/>
          <w:jc w:val="center"/>
        </w:trPr>
        <w:tc>
          <w:tcPr>
            <w:tcW w:w="1368" w:type="dxa"/>
            <w:gridSpan w:val="3"/>
          </w:tcPr>
          <w:p w:rsidR="00F85697" w:rsidRPr="00F85697" w:rsidRDefault="00F85697" w:rsidP="00F85697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t>地</w:t>
            </w:r>
            <w:r w:rsidRPr="00F85697">
              <w:rPr>
                <w:rFonts w:cs="Times New Roman" w:hint="eastAsia"/>
              </w:rPr>
              <w:t xml:space="preserve">   </w:t>
            </w:r>
            <w:r w:rsidRPr="00F85697">
              <w:rPr>
                <w:rFonts w:cs="Times New Roman" w:hint="eastAsia"/>
              </w:rPr>
              <w:t>址</w:t>
            </w:r>
          </w:p>
        </w:tc>
        <w:tc>
          <w:tcPr>
            <w:tcW w:w="3137" w:type="dxa"/>
            <w:gridSpan w:val="3"/>
          </w:tcPr>
          <w:p w:rsidR="00F85697" w:rsidRPr="00F85697" w:rsidRDefault="00F85697" w:rsidP="00F85697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gridSpan w:val="2"/>
          </w:tcPr>
          <w:p w:rsidR="00F85697" w:rsidRPr="00F85697" w:rsidRDefault="00F85697" w:rsidP="00F85697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t>e-mail</w:t>
            </w:r>
          </w:p>
        </w:tc>
        <w:tc>
          <w:tcPr>
            <w:tcW w:w="2977" w:type="dxa"/>
            <w:gridSpan w:val="2"/>
          </w:tcPr>
          <w:p w:rsidR="00F85697" w:rsidRPr="00F85697" w:rsidRDefault="00F85697" w:rsidP="00F85697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</w:p>
        </w:tc>
      </w:tr>
      <w:tr w:rsidR="00F85697" w:rsidRPr="00F85697" w:rsidTr="00F85697">
        <w:trPr>
          <w:trHeight w:val="567"/>
          <w:jc w:val="center"/>
        </w:trPr>
        <w:tc>
          <w:tcPr>
            <w:tcW w:w="1368" w:type="dxa"/>
            <w:gridSpan w:val="3"/>
          </w:tcPr>
          <w:p w:rsidR="00F85697" w:rsidRPr="00F85697" w:rsidRDefault="00F85697" w:rsidP="00F85697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t>联系人</w:t>
            </w:r>
          </w:p>
        </w:tc>
        <w:tc>
          <w:tcPr>
            <w:tcW w:w="3137" w:type="dxa"/>
            <w:gridSpan w:val="3"/>
          </w:tcPr>
          <w:p w:rsidR="00F85697" w:rsidRPr="00F85697" w:rsidRDefault="00F85697" w:rsidP="00F85697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gridSpan w:val="2"/>
          </w:tcPr>
          <w:p w:rsidR="00F85697" w:rsidRPr="00F85697" w:rsidRDefault="00F85697" w:rsidP="00F85697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t>电话</w:t>
            </w:r>
          </w:p>
        </w:tc>
        <w:tc>
          <w:tcPr>
            <w:tcW w:w="2977" w:type="dxa"/>
            <w:gridSpan w:val="2"/>
          </w:tcPr>
          <w:p w:rsidR="00F85697" w:rsidRPr="00F85697" w:rsidRDefault="00F85697" w:rsidP="00F85697">
            <w:pPr>
              <w:spacing w:line="360" w:lineRule="auto"/>
              <w:ind w:left="0" w:firstLine="0"/>
              <w:rPr>
                <w:rFonts w:cs="Times New Roman"/>
              </w:rPr>
            </w:pPr>
          </w:p>
        </w:tc>
      </w:tr>
      <w:tr w:rsidR="00F85697" w:rsidRPr="00F85697" w:rsidTr="00F85697">
        <w:trPr>
          <w:trHeight w:val="567"/>
          <w:jc w:val="center"/>
        </w:trPr>
        <w:tc>
          <w:tcPr>
            <w:tcW w:w="8758" w:type="dxa"/>
            <w:gridSpan w:val="10"/>
            <w:vAlign w:val="center"/>
          </w:tcPr>
          <w:p w:rsidR="00F85697" w:rsidRPr="00F85697" w:rsidRDefault="00F85697" w:rsidP="00F85697">
            <w:pPr>
              <w:spacing w:line="240" w:lineRule="auto"/>
              <w:ind w:left="0" w:firstLine="0"/>
              <w:jc w:val="center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t>主要产品及产量（</w:t>
            </w:r>
            <w:r w:rsidRPr="00F85697">
              <w:rPr>
                <w:rFonts w:cs="Times New Roman" w:hint="eastAsia"/>
              </w:rPr>
              <w:t>2019</w:t>
            </w:r>
            <w:r w:rsidRPr="00F85697">
              <w:rPr>
                <w:rFonts w:cs="Times New Roman" w:hint="eastAsia"/>
              </w:rPr>
              <w:t>年或</w:t>
            </w:r>
            <w:r w:rsidRPr="00F85697">
              <w:rPr>
                <w:rFonts w:cs="Times New Roman" w:hint="eastAsia"/>
              </w:rPr>
              <w:t>2020</w:t>
            </w:r>
            <w:r w:rsidRPr="00F85697">
              <w:rPr>
                <w:rFonts w:cs="Times New Roman" w:hint="eastAsia"/>
              </w:rPr>
              <w:t>年）</w:t>
            </w:r>
          </w:p>
        </w:tc>
      </w:tr>
      <w:tr w:rsidR="00F85697" w:rsidRPr="00F85697" w:rsidTr="00F85697">
        <w:trPr>
          <w:trHeight w:val="567"/>
          <w:jc w:val="center"/>
        </w:trPr>
        <w:tc>
          <w:tcPr>
            <w:tcW w:w="2448" w:type="dxa"/>
            <w:gridSpan w:val="4"/>
            <w:vAlign w:val="center"/>
          </w:tcPr>
          <w:p w:rsidR="00F85697" w:rsidRPr="00F85697" w:rsidRDefault="00F85697" w:rsidP="00F85697">
            <w:pPr>
              <w:spacing w:line="360" w:lineRule="auto"/>
              <w:ind w:left="0" w:firstLine="0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t>生产原料</w:t>
            </w:r>
          </w:p>
        </w:tc>
        <w:tc>
          <w:tcPr>
            <w:tcW w:w="6310" w:type="dxa"/>
            <w:gridSpan w:val="6"/>
            <w:vAlign w:val="center"/>
          </w:tcPr>
          <w:p w:rsidR="00F85697" w:rsidRPr="00F85697" w:rsidRDefault="00F85697" w:rsidP="00F85697">
            <w:pPr>
              <w:spacing w:line="360" w:lineRule="auto"/>
              <w:ind w:left="0" w:firstLine="0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t>□废纸</w:t>
            </w:r>
            <w:r w:rsidRPr="00F85697">
              <w:rPr>
                <w:rFonts w:cs="Times New Roman" w:hint="eastAsia"/>
              </w:rPr>
              <w:t xml:space="preserve">        </w:t>
            </w:r>
            <w:r w:rsidRPr="00F85697">
              <w:rPr>
                <w:rFonts w:cs="Times New Roman" w:hint="eastAsia"/>
              </w:rPr>
              <w:t>□废纸浆</w:t>
            </w:r>
            <w:r w:rsidRPr="00F85697">
              <w:rPr>
                <w:rFonts w:cs="Times New Roman" w:hint="eastAsia"/>
              </w:rPr>
              <w:t xml:space="preserve">    </w:t>
            </w:r>
            <w:r w:rsidRPr="00F85697">
              <w:rPr>
                <w:rFonts w:cs="Times New Roman" w:hint="eastAsia"/>
              </w:rPr>
              <w:t>□木浆</w:t>
            </w:r>
            <w:r w:rsidRPr="00F85697">
              <w:rPr>
                <w:rFonts w:cs="Times New Roman" w:hint="eastAsia"/>
              </w:rPr>
              <w:t xml:space="preserve">       </w:t>
            </w:r>
            <w:r w:rsidRPr="00F85697">
              <w:rPr>
                <w:rFonts w:cs="Times New Roman" w:hint="eastAsia"/>
              </w:rPr>
              <w:t>□非木浆</w:t>
            </w:r>
          </w:p>
        </w:tc>
      </w:tr>
      <w:tr w:rsidR="00F85697" w:rsidRPr="00F85697" w:rsidTr="00F85697">
        <w:trPr>
          <w:trHeight w:val="567"/>
          <w:jc w:val="center"/>
        </w:trPr>
        <w:tc>
          <w:tcPr>
            <w:tcW w:w="2448" w:type="dxa"/>
            <w:gridSpan w:val="4"/>
            <w:vAlign w:val="center"/>
          </w:tcPr>
          <w:p w:rsidR="00F85697" w:rsidRPr="00F85697" w:rsidRDefault="00F85697" w:rsidP="00F85697">
            <w:pPr>
              <w:spacing w:line="360" w:lineRule="auto"/>
              <w:ind w:left="0" w:firstLine="0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t>纸浆形态</w:t>
            </w:r>
          </w:p>
        </w:tc>
        <w:tc>
          <w:tcPr>
            <w:tcW w:w="6310" w:type="dxa"/>
            <w:gridSpan w:val="6"/>
            <w:vAlign w:val="center"/>
          </w:tcPr>
          <w:p w:rsidR="00F85697" w:rsidRPr="00F85697" w:rsidRDefault="00F85697" w:rsidP="00F85697">
            <w:pPr>
              <w:spacing w:line="360" w:lineRule="auto"/>
              <w:ind w:left="0" w:firstLine="0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t>□风干浆板</w:t>
            </w:r>
            <w:r w:rsidRPr="00F85697">
              <w:rPr>
                <w:rFonts w:cs="Times New Roman" w:hint="eastAsia"/>
              </w:rPr>
              <w:t xml:space="preserve">    </w:t>
            </w:r>
            <w:r w:rsidRPr="00F85697">
              <w:rPr>
                <w:rFonts w:cs="Times New Roman" w:hint="eastAsia"/>
              </w:rPr>
              <w:t>□湿浆</w:t>
            </w:r>
          </w:p>
        </w:tc>
      </w:tr>
      <w:tr w:rsidR="00F85697" w:rsidRPr="00F85697" w:rsidTr="00F85697">
        <w:trPr>
          <w:trHeight w:val="1134"/>
          <w:jc w:val="center"/>
        </w:trPr>
        <w:tc>
          <w:tcPr>
            <w:tcW w:w="2448" w:type="dxa"/>
            <w:gridSpan w:val="4"/>
            <w:vAlign w:val="center"/>
          </w:tcPr>
          <w:p w:rsidR="00F85697" w:rsidRPr="00F85697" w:rsidRDefault="00F85697" w:rsidP="00F85697">
            <w:pPr>
              <w:spacing w:line="360" w:lineRule="auto"/>
              <w:ind w:left="0" w:firstLine="0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t>产品品种及年产量</w:t>
            </w:r>
            <w:r w:rsidRPr="00F85697">
              <w:rPr>
                <w:rFonts w:cs="Times New Roman" w:hint="eastAsia"/>
              </w:rPr>
              <w:t>/</w:t>
            </w:r>
            <w:r w:rsidRPr="00F85697">
              <w:rPr>
                <w:rFonts w:cs="Times New Roman" w:hint="eastAsia"/>
              </w:rPr>
              <w:t>吨（以合格产品计）</w:t>
            </w:r>
          </w:p>
        </w:tc>
        <w:tc>
          <w:tcPr>
            <w:tcW w:w="6310" w:type="dxa"/>
            <w:gridSpan w:val="6"/>
            <w:vAlign w:val="center"/>
          </w:tcPr>
          <w:p w:rsidR="00F85697" w:rsidRPr="00F85697" w:rsidRDefault="00F85697" w:rsidP="00F85697">
            <w:pPr>
              <w:spacing w:line="360" w:lineRule="auto"/>
              <w:ind w:left="0" w:firstLine="0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t>□蛋托</w:t>
            </w:r>
            <w:r w:rsidRPr="00F85697">
              <w:rPr>
                <w:rFonts w:cs="Times New Roman" w:hint="eastAsia"/>
              </w:rPr>
              <w:t xml:space="preserve">    </w:t>
            </w:r>
            <w:r w:rsidRPr="00F85697">
              <w:rPr>
                <w:rFonts w:cs="Times New Roman" w:hint="eastAsia"/>
                <w:u w:val="single"/>
              </w:rPr>
              <w:t xml:space="preserve">        </w:t>
            </w:r>
            <w:r w:rsidRPr="00F85697">
              <w:rPr>
                <w:rFonts w:cs="Times New Roman" w:hint="eastAsia"/>
                <w:u w:val="single"/>
              </w:rPr>
              <w:t>吨</w:t>
            </w:r>
            <w:r w:rsidRPr="00F85697">
              <w:rPr>
                <w:rFonts w:cs="Times New Roman" w:hint="eastAsia"/>
              </w:rPr>
              <w:t xml:space="preserve">   </w:t>
            </w:r>
          </w:p>
          <w:p w:rsidR="00F85697" w:rsidRPr="00F85697" w:rsidRDefault="00F85697" w:rsidP="00F85697">
            <w:pPr>
              <w:spacing w:line="360" w:lineRule="auto"/>
              <w:ind w:left="0" w:firstLine="0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t>□水果托</w:t>
            </w:r>
            <w:r w:rsidRPr="00F85697">
              <w:rPr>
                <w:rFonts w:cs="Times New Roman" w:hint="eastAsia"/>
              </w:rPr>
              <w:t xml:space="preserve">   </w:t>
            </w:r>
            <w:r w:rsidRPr="00F85697">
              <w:rPr>
                <w:rFonts w:cs="Times New Roman" w:hint="eastAsia"/>
                <w:u w:val="single"/>
              </w:rPr>
              <w:t xml:space="preserve">        </w:t>
            </w:r>
            <w:r w:rsidRPr="00F85697">
              <w:rPr>
                <w:rFonts w:cs="Times New Roman" w:hint="eastAsia"/>
                <w:u w:val="single"/>
              </w:rPr>
              <w:t>吨</w:t>
            </w:r>
            <w:r w:rsidRPr="00F85697">
              <w:rPr>
                <w:rFonts w:cs="Times New Roman" w:hint="eastAsia"/>
              </w:rPr>
              <w:t xml:space="preserve">    </w:t>
            </w:r>
          </w:p>
          <w:p w:rsidR="00F85697" w:rsidRPr="00F85697" w:rsidRDefault="00F85697" w:rsidP="00F85697">
            <w:pPr>
              <w:spacing w:line="360" w:lineRule="auto"/>
              <w:ind w:left="0" w:firstLine="0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t>□工业包装</w:t>
            </w:r>
            <w:r w:rsidRPr="00F85697">
              <w:rPr>
                <w:rFonts w:cs="Times New Roman" w:hint="eastAsia"/>
              </w:rPr>
              <w:t xml:space="preserve">    </w:t>
            </w:r>
            <w:r w:rsidRPr="00F85697">
              <w:rPr>
                <w:rFonts w:cs="Times New Roman" w:hint="eastAsia"/>
                <w:u w:val="single"/>
              </w:rPr>
              <w:t xml:space="preserve">        </w:t>
            </w:r>
            <w:r w:rsidRPr="00F85697">
              <w:rPr>
                <w:rFonts w:cs="Times New Roman" w:hint="eastAsia"/>
                <w:u w:val="single"/>
              </w:rPr>
              <w:t>吨</w:t>
            </w:r>
          </w:p>
          <w:p w:rsidR="00F85697" w:rsidRPr="00F85697" w:rsidRDefault="00F85697" w:rsidP="00F85697">
            <w:pPr>
              <w:spacing w:line="360" w:lineRule="auto"/>
              <w:ind w:left="0" w:firstLine="0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t>□餐具（碗、盒、杯等）</w:t>
            </w:r>
            <w:r w:rsidRPr="00F85697">
              <w:rPr>
                <w:rFonts w:cs="Times New Roman" w:hint="eastAsia"/>
                <w:u w:val="single"/>
              </w:rPr>
              <w:t xml:space="preserve">        </w:t>
            </w:r>
            <w:r w:rsidRPr="00F85697">
              <w:rPr>
                <w:rFonts w:cs="Times New Roman" w:hint="eastAsia"/>
                <w:u w:val="single"/>
              </w:rPr>
              <w:t>吨</w:t>
            </w:r>
          </w:p>
        </w:tc>
      </w:tr>
      <w:tr w:rsidR="00F85697" w:rsidRPr="00F85697" w:rsidTr="00F85697">
        <w:trPr>
          <w:jc w:val="center"/>
        </w:trPr>
        <w:tc>
          <w:tcPr>
            <w:tcW w:w="2448" w:type="dxa"/>
            <w:gridSpan w:val="4"/>
            <w:vAlign w:val="center"/>
          </w:tcPr>
          <w:p w:rsidR="00F85697" w:rsidRPr="00F85697" w:rsidRDefault="00F85697" w:rsidP="00F85697">
            <w:pPr>
              <w:spacing w:line="360" w:lineRule="auto"/>
              <w:ind w:left="0" w:firstLine="0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t>工艺流程</w:t>
            </w:r>
          </w:p>
        </w:tc>
        <w:tc>
          <w:tcPr>
            <w:tcW w:w="6310" w:type="dxa"/>
            <w:gridSpan w:val="6"/>
          </w:tcPr>
          <w:p w:rsidR="00F85697" w:rsidRPr="00F85697" w:rsidRDefault="00F85697" w:rsidP="00F85697">
            <w:pPr>
              <w:spacing w:line="360" w:lineRule="auto"/>
              <w:ind w:left="0" w:firstLine="0"/>
              <w:rPr>
                <w:rFonts w:cs="Times New Roman"/>
                <w:b/>
              </w:rPr>
            </w:pPr>
            <w:r w:rsidRPr="00F85697">
              <w:rPr>
                <w:rFonts w:cs="Times New Roman" w:hint="eastAsia"/>
                <w:b/>
              </w:rPr>
              <w:t>示例：</w:t>
            </w:r>
            <w:r w:rsidRPr="00F85697">
              <w:rPr>
                <w:rFonts w:cs="Times New Roman" w:hint="eastAsia"/>
                <w:b/>
                <w:i/>
              </w:rPr>
              <w:t>废纸（纸浆）碎解、筛选、除渣、打浆、配浆、调成、贮浆、成型、模压、干燥、定型、包装</w:t>
            </w:r>
          </w:p>
          <w:p w:rsidR="00F85697" w:rsidRPr="00F85697" w:rsidRDefault="00F85697" w:rsidP="00F85697">
            <w:pPr>
              <w:spacing w:line="360" w:lineRule="auto"/>
              <w:ind w:left="0" w:firstLine="0"/>
              <w:rPr>
                <w:rFonts w:cs="Times New Roman"/>
              </w:rPr>
            </w:pPr>
          </w:p>
          <w:p w:rsidR="00F85697" w:rsidRPr="00F85697" w:rsidRDefault="00F85697" w:rsidP="00F85697">
            <w:pPr>
              <w:spacing w:line="360" w:lineRule="auto"/>
              <w:ind w:left="0" w:firstLine="0"/>
              <w:rPr>
                <w:rFonts w:cs="Times New Roman"/>
              </w:rPr>
            </w:pPr>
          </w:p>
        </w:tc>
      </w:tr>
      <w:tr w:rsidR="00F85697" w:rsidRPr="00F85697" w:rsidTr="00F85697">
        <w:trPr>
          <w:jc w:val="center"/>
        </w:trPr>
        <w:tc>
          <w:tcPr>
            <w:tcW w:w="2448" w:type="dxa"/>
            <w:gridSpan w:val="4"/>
            <w:vAlign w:val="center"/>
          </w:tcPr>
          <w:p w:rsidR="00F85697" w:rsidRPr="00F85697" w:rsidRDefault="00F85697" w:rsidP="00F85697">
            <w:pPr>
              <w:spacing w:line="360" w:lineRule="auto"/>
              <w:ind w:left="0" w:firstLine="0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t>干燥方式及能源种类</w:t>
            </w:r>
          </w:p>
        </w:tc>
        <w:tc>
          <w:tcPr>
            <w:tcW w:w="6310" w:type="dxa"/>
            <w:gridSpan w:val="6"/>
          </w:tcPr>
          <w:p w:rsidR="00F85697" w:rsidRPr="00F85697" w:rsidRDefault="00F85697" w:rsidP="00F85697">
            <w:pPr>
              <w:spacing w:line="360" w:lineRule="auto"/>
              <w:ind w:left="0" w:firstLine="0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t>（</w:t>
            </w:r>
            <w:r w:rsidRPr="00F85697">
              <w:rPr>
                <w:rFonts w:cs="Times New Roman" w:hint="eastAsia"/>
              </w:rPr>
              <w:t>1</w:t>
            </w:r>
            <w:r w:rsidRPr="00F85697">
              <w:rPr>
                <w:rFonts w:cs="Times New Roman" w:hint="eastAsia"/>
              </w:rPr>
              <w:t>）模内干燥：□电加热</w:t>
            </w:r>
            <w:r w:rsidRPr="00F85697">
              <w:rPr>
                <w:rFonts w:cs="Times New Roman" w:hint="eastAsia"/>
              </w:rPr>
              <w:t xml:space="preserve">  </w:t>
            </w:r>
            <w:r w:rsidRPr="00F85697">
              <w:rPr>
                <w:rFonts w:cs="Times New Roman" w:hint="eastAsia"/>
              </w:rPr>
              <w:t>□导热油加热</w:t>
            </w:r>
            <w:r w:rsidRPr="00F85697">
              <w:rPr>
                <w:rFonts w:cs="Times New Roman" w:hint="eastAsia"/>
              </w:rPr>
              <w:t xml:space="preserve">  </w:t>
            </w:r>
            <w:r w:rsidRPr="00F85697">
              <w:rPr>
                <w:rFonts w:cs="Times New Roman" w:hint="eastAsia"/>
              </w:rPr>
              <w:t>□蒸汽加热</w:t>
            </w:r>
            <w:r w:rsidRPr="00F85697">
              <w:rPr>
                <w:rFonts w:cs="Times New Roman" w:hint="eastAsia"/>
              </w:rPr>
              <w:t xml:space="preserve">  </w:t>
            </w:r>
          </w:p>
          <w:p w:rsidR="00F85697" w:rsidRPr="00F85697" w:rsidRDefault="00F85697" w:rsidP="00F85697">
            <w:pPr>
              <w:spacing w:line="360" w:lineRule="auto"/>
              <w:ind w:left="0" w:firstLineChars="700" w:firstLine="1680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t>□热风加热</w:t>
            </w:r>
          </w:p>
          <w:p w:rsidR="00F85697" w:rsidRPr="00F85697" w:rsidRDefault="00F85697" w:rsidP="00F85697">
            <w:pPr>
              <w:spacing w:line="360" w:lineRule="auto"/>
              <w:ind w:left="0" w:firstLine="0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t xml:space="preserve">     </w:t>
            </w:r>
            <w:r w:rsidRPr="00F85697">
              <w:rPr>
                <w:rFonts w:cs="Times New Roman" w:hint="eastAsia"/>
              </w:rPr>
              <w:t>消耗能源：□电</w:t>
            </w:r>
            <w:r w:rsidRPr="00F85697">
              <w:rPr>
                <w:rFonts w:cs="Times New Roman" w:hint="eastAsia"/>
              </w:rPr>
              <w:t xml:space="preserve">  </w:t>
            </w:r>
            <w:r w:rsidRPr="00F85697">
              <w:rPr>
                <w:rFonts w:cs="Times New Roman" w:hint="eastAsia"/>
              </w:rPr>
              <w:t>□原煤</w:t>
            </w:r>
            <w:r w:rsidRPr="00F85697">
              <w:rPr>
                <w:rFonts w:cs="Times New Roman" w:hint="eastAsia"/>
              </w:rPr>
              <w:t xml:space="preserve">  </w:t>
            </w:r>
            <w:r w:rsidRPr="00F85697">
              <w:rPr>
                <w:rFonts w:cs="Times New Roman" w:hint="eastAsia"/>
              </w:rPr>
              <w:t>□天然气</w:t>
            </w:r>
            <w:r w:rsidRPr="00F85697">
              <w:rPr>
                <w:rFonts w:cs="Times New Roman" w:hint="eastAsia"/>
              </w:rPr>
              <w:t xml:space="preserve">  </w:t>
            </w:r>
            <w:r w:rsidRPr="00F85697">
              <w:rPr>
                <w:rFonts w:cs="Times New Roman" w:hint="eastAsia"/>
              </w:rPr>
              <w:t>□外购蒸汽</w:t>
            </w:r>
          </w:p>
          <w:p w:rsidR="00F85697" w:rsidRPr="00F85697" w:rsidRDefault="00F85697" w:rsidP="00F85697">
            <w:pPr>
              <w:spacing w:line="360" w:lineRule="auto"/>
              <w:ind w:left="0" w:firstLineChars="700" w:firstLine="1680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t>□生物质（树皮木屑等）</w:t>
            </w:r>
          </w:p>
          <w:p w:rsidR="00F85697" w:rsidRPr="00F85697" w:rsidRDefault="00F85697" w:rsidP="00F85697">
            <w:pPr>
              <w:spacing w:line="360" w:lineRule="auto"/>
              <w:ind w:left="0" w:firstLine="0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t>（</w:t>
            </w:r>
            <w:r w:rsidRPr="00F85697">
              <w:rPr>
                <w:rFonts w:cs="Times New Roman" w:hint="eastAsia"/>
              </w:rPr>
              <w:t>2</w:t>
            </w:r>
            <w:r w:rsidRPr="00F85697">
              <w:rPr>
                <w:rFonts w:cs="Times New Roman" w:hint="eastAsia"/>
              </w:rPr>
              <w:t>）</w:t>
            </w:r>
            <w:proofErr w:type="gramStart"/>
            <w:r w:rsidRPr="00F85697">
              <w:rPr>
                <w:rFonts w:cs="Times New Roman" w:hint="eastAsia"/>
              </w:rPr>
              <w:t>模外干燥</w:t>
            </w:r>
            <w:proofErr w:type="gramEnd"/>
            <w:r w:rsidRPr="00F85697">
              <w:rPr>
                <w:rFonts w:cs="Times New Roman" w:hint="eastAsia"/>
              </w:rPr>
              <w:t>：</w:t>
            </w:r>
            <w:r w:rsidRPr="00F85697">
              <w:rPr>
                <w:rFonts w:cs="Times New Roman" w:hint="eastAsia"/>
              </w:rPr>
              <w:t xml:space="preserve"> </w:t>
            </w:r>
            <w:r w:rsidRPr="00F85697">
              <w:rPr>
                <w:rFonts w:cs="Times New Roman" w:hint="eastAsia"/>
              </w:rPr>
              <w:t>□蒸汽加热</w:t>
            </w:r>
            <w:r w:rsidRPr="00F85697">
              <w:rPr>
                <w:rFonts w:cs="Times New Roman" w:hint="eastAsia"/>
              </w:rPr>
              <w:t xml:space="preserve">     </w:t>
            </w:r>
            <w:r w:rsidRPr="00F85697">
              <w:rPr>
                <w:rFonts w:cs="Times New Roman" w:hint="eastAsia"/>
              </w:rPr>
              <w:t>□热风加热</w:t>
            </w:r>
          </w:p>
          <w:p w:rsidR="00F85697" w:rsidRPr="00F85697" w:rsidRDefault="00F85697" w:rsidP="00F85697">
            <w:pPr>
              <w:spacing w:line="360" w:lineRule="auto"/>
              <w:ind w:left="0" w:firstLineChars="200" w:firstLine="480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t>消耗能源：□电</w:t>
            </w:r>
            <w:r w:rsidRPr="00F85697">
              <w:rPr>
                <w:rFonts w:cs="Times New Roman" w:hint="eastAsia"/>
              </w:rPr>
              <w:t xml:space="preserve">  </w:t>
            </w:r>
            <w:r w:rsidRPr="00F85697">
              <w:rPr>
                <w:rFonts w:cs="Times New Roman" w:hint="eastAsia"/>
              </w:rPr>
              <w:t>□原煤</w:t>
            </w:r>
            <w:r w:rsidRPr="00F85697">
              <w:rPr>
                <w:rFonts w:cs="Times New Roman" w:hint="eastAsia"/>
              </w:rPr>
              <w:t xml:space="preserve">  </w:t>
            </w:r>
            <w:r w:rsidRPr="00F85697">
              <w:rPr>
                <w:rFonts w:cs="Times New Roman" w:hint="eastAsia"/>
              </w:rPr>
              <w:t>□天然气</w:t>
            </w:r>
            <w:r w:rsidRPr="00F85697">
              <w:rPr>
                <w:rFonts w:cs="Times New Roman" w:hint="eastAsia"/>
              </w:rPr>
              <w:t xml:space="preserve">  </w:t>
            </w:r>
            <w:r w:rsidRPr="00F85697">
              <w:rPr>
                <w:rFonts w:cs="Times New Roman" w:hint="eastAsia"/>
              </w:rPr>
              <w:t>□外购蒸汽</w:t>
            </w:r>
          </w:p>
          <w:p w:rsidR="00F85697" w:rsidRPr="00F85697" w:rsidRDefault="00F85697" w:rsidP="00F85697">
            <w:pPr>
              <w:spacing w:line="360" w:lineRule="auto"/>
              <w:ind w:left="0" w:firstLineChars="700" w:firstLine="1680"/>
              <w:jc w:val="left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t>□生物质（树皮木屑等）</w:t>
            </w:r>
          </w:p>
        </w:tc>
      </w:tr>
      <w:tr w:rsidR="00F85697" w:rsidRPr="00F85697" w:rsidTr="00F85697">
        <w:trPr>
          <w:jc w:val="center"/>
        </w:trPr>
        <w:tc>
          <w:tcPr>
            <w:tcW w:w="2448" w:type="dxa"/>
            <w:gridSpan w:val="4"/>
            <w:vAlign w:val="center"/>
          </w:tcPr>
          <w:p w:rsidR="00F85697" w:rsidRPr="00F85697" w:rsidRDefault="00F85697" w:rsidP="00F85697">
            <w:pPr>
              <w:spacing w:line="360" w:lineRule="auto"/>
              <w:ind w:left="0" w:firstLine="0"/>
              <w:rPr>
                <w:rFonts w:cs="Times New Roman"/>
                <w:vertAlign w:val="superscript"/>
              </w:rPr>
            </w:pPr>
            <w:r w:rsidRPr="00F85697">
              <w:rPr>
                <w:rFonts w:cs="Times New Roman" w:hint="eastAsia"/>
              </w:rPr>
              <w:t>取水量</w:t>
            </w:r>
            <w:r w:rsidRPr="00F85697">
              <w:rPr>
                <w:rFonts w:cs="Times New Roman" w:hint="eastAsia"/>
              </w:rPr>
              <w:t>/m</w:t>
            </w:r>
            <w:r w:rsidRPr="00F85697">
              <w:rPr>
                <w:rFonts w:cs="Times New Roman" w:hint="eastAsia"/>
                <w:vertAlign w:val="superscript"/>
              </w:rPr>
              <w:t>3</w:t>
            </w:r>
          </w:p>
          <w:p w:rsidR="00F85697" w:rsidRPr="00F85697" w:rsidRDefault="00F85697" w:rsidP="00F85697">
            <w:pPr>
              <w:spacing w:line="360" w:lineRule="auto"/>
              <w:ind w:left="0" w:firstLine="0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t>（地表水、地下水、城镇供水、蒸汽等）</w:t>
            </w:r>
          </w:p>
        </w:tc>
        <w:tc>
          <w:tcPr>
            <w:tcW w:w="6310" w:type="dxa"/>
            <w:gridSpan w:val="6"/>
          </w:tcPr>
          <w:p w:rsidR="00F85697" w:rsidRPr="00F85697" w:rsidRDefault="00F85697" w:rsidP="00F85697">
            <w:pPr>
              <w:spacing w:line="360" w:lineRule="auto"/>
              <w:ind w:left="0" w:firstLine="0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t>□蛋托</w:t>
            </w:r>
            <w:r w:rsidRPr="00F85697">
              <w:rPr>
                <w:rFonts w:cs="Times New Roman" w:hint="eastAsia"/>
              </w:rPr>
              <w:t xml:space="preserve">    </w:t>
            </w:r>
            <w:r w:rsidRPr="00F85697">
              <w:rPr>
                <w:rFonts w:cs="Times New Roman" w:hint="eastAsia"/>
                <w:u w:val="single"/>
              </w:rPr>
              <w:t xml:space="preserve">        </w:t>
            </w:r>
            <w:r w:rsidRPr="00F85697">
              <w:rPr>
                <w:rFonts w:cs="Times New Roman" w:hint="eastAsia"/>
                <w:u w:val="single"/>
              </w:rPr>
              <w:t>吨</w:t>
            </w:r>
            <w:r w:rsidRPr="00F85697">
              <w:rPr>
                <w:rFonts w:cs="Times New Roman" w:hint="eastAsia"/>
              </w:rPr>
              <w:t xml:space="preserve">   </w:t>
            </w:r>
          </w:p>
          <w:p w:rsidR="00F85697" w:rsidRPr="00F85697" w:rsidRDefault="00F85697" w:rsidP="00F85697">
            <w:pPr>
              <w:spacing w:line="360" w:lineRule="auto"/>
              <w:ind w:left="0" w:firstLine="0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t>□水果托</w:t>
            </w:r>
            <w:r w:rsidRPr="00F85697">
              <w:rPr>
                <w:rFonts w:cs="Times New Roman" w:hint="eastAsia"/>
              </w:rPr>
              <w:t xml:space="preserve">   </w:t>
            </w:r>
            <w:r w:rsidRPr="00F85697">
              <w:rPr>
                <w:rFonts w:cs="Times New Roman" w:hint="eastAsia"/>
                <w:u w:val="single"/>
              </w:rPr>
              <w:t xml:space="preserve">        </w:t>
            </w:r>
            <w:r w:rsidRPr="00F85697">
              <w:rPr>
                <w:rFonts w:cs="Times New Roman" w:hint="eastAsia"/>
                <w:u w:val="single"/>
              </w:rPr>
              <w:t>吨</w:t>
            </w:r>
            <w:r w:rsidRPr="00F85697">
              <w:rPr>
                <w:rFonts w:cs="Times New Roman" w:hint="eastAsia"/>
              </w:rPr>
              <w:t xml:space="preserve">    </w:t>
            </w:r>
          </w:p>
          <w:p w:rsidR="00F85697" w:rsidRPr="00F85697" w:rsidRDefault="00F85697" w:rsidP="00F85697">
            <w:pPr>
              <w:spacing w:line="360" w:lineRule="auto"/>
              <w:ind w:left="0" w:firstLine="0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t>□工业包装</w:t>
            </w:r>
            <w:r w:rsidRPr="00F85697">
              <w:rPr>
                <w:rFonts w:cs="Times New Roman" w:hint="eastAsia"/>
              </w:rPr>
              <w:t xml:space="preserve">    </w:t>
            </w:r>
            <w:r w:rsidRPr="00F85697">
              <w:rPr>
                <w:rFonts w:cs="Times New Roman" w:hint="eastAsia"/>
                <w:u w:val="single"/>
              </w:rPr>
              <w:t xml:space="preserve">        </w:t>
            </w:r>
            <w:r w:rsidRPr="00F85697">
              <w:rPr>
                <w:rFonts w:cs="Times New Roman" w:hint="eastAsia"/>
                <w:u w:val="single"/>
              </w:rPr>
              <w:t>吨</w:t>
            </w:r>
          </w:p>
          <w:p w:rsidR="00F85697" w:rsidRPr="00F85697" w:rsidRDefault="00F85697" w:rsidP="00F85697">
            <w:pPr>
              <w:spacing w:line="360" w:lineRule="auto"/>
              <w:ind w:left="0" w:firstLine="0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lastRenderedPageBreak/>
              <w:t>□餐具（碗、盒、杯等）</w:t>
            </w:r>
            <w:r w:rsidRPr="00F85697">
              <w:rPr>
                <w:rFonts w:cs="Times New Roman" w:hint="eastAsia"/>
                <w:u w:val="single"/>
              </w:rPr>
              <w:t xml:space="preserve">        </w:t>
            </w:r>
            <w:r w:rsidRPr="00F85697">
              <w:rPr>
                <w:rFonts w:cs="Times New Roman" w:hint="eastAsia"/>
                <w:u w:val="single"/>
              </w:rPr>
              <w:t>吨</w:t>
            </w:r>
          </w:p>
        </w:tc>
      </w:tr>
      <w:tr w:rsidR="00F85697" w:rsidRPr="00F85697" w:rsidTr="00F85697">
        <w:trPr>
          <w:trHeight w:val="481"/>
          <w:jc w:val="center"/>
        </w:trPr>
        <w:tc>
          <w:tcPr>
            <w:tcW w:w="8758" w:type="dxa"/>
            <w:gridSpan w:val="10"/>
            <w:vAlign w:val="center"/>
          </w:tcPr>
          <w:p w:rsidR="00F85697" w:rsidRPr="00F85697" w:rsidRDefault="00F85697" w:rsidP="00F85697">
            <w:pPr>
              <w:spacing w:line="240" w:lineRule="auto"/>
              <w:ind w:left="0" w:firstLine="0"/>
              <w:jc w:val="center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lastRenderedPageBreak/>
              <w:t>能源消耗统计（</w:t>
            </w:r>
            <w:r w:rsidRPr="00F85697">
              <w:rPr>
                <w:rFonts w:cs="Times New Roman" w:hint="eastAsia"/>
              </w:rPr>
              <w:t>2019</w:t>
            </w:r>
            <w:r w:rsidRPr="00F85697">
              <w:rPr>
                <w:rFonts w:cs="Times New Roman" w:hint="eastAsia"/>
              </w:rPr>
              <w:t>年或</w:t>
            </w:r>
            <w:r w:rsidRPr="00F85697">
              <w:rPr>
                <w:rFonts w:cs="Times New Roman" w:hint="eastAsia"/>
              </w:rPr>
              <w:t>2020</w:t>
            </w:r>
            <w:r w:rsidRPr="00F85697">
              <w:rPr>
                <w:rFonts w:cs="Times New Roman" w:hint="eastAsia"/>
              </w:rPr>
              <w:t>年）</w:t>
            </w:r>
          </w:p>
        </w:tc>
      </w:tr>
      <w:tr w:rsidR="00F85697" w:rsidRPr="00F85697" w:rsidTr="00F85697">
        <w:trPr>
          <w:jc w:val="center"/>
        </w:trPr>
        <w:tc>
          <w:tcPr>
            <w:tcW w:w="817" w:type="dxa"/>
          </w:tcPr>
          <w:p w:rsidR="00F85697" w:rsidRPr="00F85697" w:rsidRDefault="00F85697" w:rsidP="00F85697">
            <w:pPr>
              <w:spacing w:line="360" w:lineRule="auto"/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  <w:r w:rsidRPr="00F85697">
              <w:rPr>
                <w:rFonts w:cs="Times New Roman" w:hint="eastAsia"/>
                <w:sz w:val="21"/>
                <w:szCs w:val="21"/>
              </w:rPr>
              <w:t>序号</w:t>
            </w:r>
          </w:p>
        </w:tc>
        <w:tc>
          <w:tcPr>
            <w:tcW w:w="3119" w:type="dxa"/>
            <w:gridSpan w:val="4"/>
          </w:tcPr>
          <w:p w:rsidR="00F85697" w:rsidRPr="00F85697" w:rsidRDefault="00F85697" w:rsidP="00F85697">
            <w:pPr>
              <w:spacing w:line="360" w:lineRule="auto"/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  <w:r w:rsidRPr="00F85697">
              <w:rPr>
                <w:rFonts w:cs="Times New Roman" w:hint="eastAsia"/>
                <w:sz w:val="21"/>
                <w:szCs w:val="21"/>
              </w:rPr>
              <w:t>能源种类</w:t>
            </w:r>
          </w:p>
        </w:tc>
        <w:tc>
          <w:tcPr>
            <w:tcW w:w="1562" w:type="dxa"/>
            <w:gridSpan w:val="2"/>
          </w:tcPr>
          <w:p w:rsidR="00F85697" w:rsidRPr="00F85697" w:rsidRDefault="00D56D44" w:rsidP="00F85697">
            <w:pPr>
              <w:spacing w:line="360" w:lineRule="auto"/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实物量</w:t>
            </w:r>
          </w:p>
        </w:tc>
        <w:tc>
          <w:tcPr>
            <w:tcW w:w="1559" w:type="dxa"/>
            <w:gridSpan w:val="2"/>
          </w:tcPr>
          <w:p w:rsidR="00F85697" w:rsidRPr="00F85697" w:rsidRDefault="00F85697" w:rsidP="00F85697">
            <w:pPr>
              <w:spacing w:line="360" w:lineRule="auto"/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  <w:r w:rsidRPr="00F85697">
              <w:rPr>
                <w:rFonts w:cs="Times New Roman" w:hint="eastAsia"/>
                <w:sz w:val="21"/>
                <w:szCs w:val="21"/>
              </w:rPr>
              <w:t>折标煤系数</w:t>
            </w:r>
          </w:p>
        </w:tc>
        <w:tc>
          <w:tcPr>
            <w:tcW w:w="1701" w:type="dxa"/>
          </w:tcPr>
          <w:p w:rsidR="00F85697" w:rsidRPr="00F85697" w:rsidRDefault="00F85697" w:rsidP="00F85697">
            <w:pPr>
              <w:spacing w:line="360" w:lineRule="auto"/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  <w:r w:rsidRPr="00F85697">
              <w:rPr>
                <w:rFonts w:cs="Times New Roman" w:hint="eastAsia"/>
                <w:sz w:val="21"/>
                <w:szCs w:val="21"/>
              </w:rPr>
              <w:t>折标煤（</w:t>
            </w:r>
            <w:r w:rsidRPr="00F85697">
              <w:rPr>
                <w:rFonts w:cs="Times New Roman" w:hint="eastAsia"/>
                <w:sz w:val="21"/>
                <w:szCs w:val="21"/>
              </w:rPr>
              <w:t>t</w:t>
            </w:r>
            <w:r w:rsidRPr="00F85697">
              <w:rPr>
                <w:rFonts w:cs="Times New Roman" w:hint="eastAsia"/>
                <w:sz w:val="21"/>
                <w:szCs w:val="21"/>
              </w:rPr>
              <w:t>）</w:t>
            </w:r>
          </w:p>
        </w:tc>
      </w:tr>
      <w:tr w:rsidR="00D56D44" w:rsidRPr="00F85697" w:rsidTr="00F85697">
        <w:trPr>
          <w:jc w:val="center"/>
        </w:trPr>
        <w:tc>
          <w:tcPr>
            <w:tcW w:w="817" w:type="dxa"/>
          </w:tcPr>
          <w:p w:rsidR="00D56D44" w:rsidRPr="00F85697" w:rsidRDefault="00D56D44" w:rsidP="00F85697">
            <w:pPr>
              <w:spacing w:line="360" w:lineRule="auto"/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  <w:r w:rsidRPr="00F85697">
              <w:rPr>
                <w:rFonts w:cs="Times New Roman" w:hint="eastAsia"/>
                <w:sz w:val="21"/>
                <w:szCs w:val="21"/>
              </w:rPr>
              <w:t>1</w:t>
            </w:r>
          </w:p>
        </w:tc>
        <w:tc>
          <w:tcPr>
            <w:tcW w:w="3119" w:type="dxa"/>
            <w:gridSpan w:val="4"/>
          </w:tcPr>
          <w:p w:rsidR="00D56D44" w:rsidRPr="00F85697" w:rsidRDefault="00D56D44" w:rsidP="00F85697">
            <w:pPr>
              <w:spacing w:line="360" w:lineRule="auto"/>
              <w:ind w:left="0" w:firstLine="0"/>
              <w:rPr>
                <w:rFonts w:cs="Times New Roman"/>
                <w:sz w:val="21"/>
                <w:szCs w:val="21"/>
              </w:rPr>
            </w:pPr>
            <w:r w:rsidRPr="00F85697">
              <w:rPr>
                <w:rFonts w:cs="Times New Roman" w:hint="eastAsia"/>
                <w:sz w:val="21"/>
                <w:szCs w:val="21"/>
              </w:rPr>
              <w:t>外购原煤</w:t>
            </w:r>
            <w:r w:rsidRPr="00F85697">
              <w:rPr>
                <w:rFonts w:cs="Times New Roman" w:hint="eastAsia"/>
                <w:sz w:val="21"/>
                <w:szCs w:val="21"/>
              </w:rPr>
              <w:t xml:space="preserve">    </w:t>
            </w:r>
          </w:p>
        </w:tc>
        <w:tc>
          <w:tcPr>
            <w:tcW w:w="1562" w:type="dxa"/>
            <w:gridSpan w:val="2"/>
          </w:tcPr>
          <w:p w:rsidR="00D56D44" w:rsidRPr="00F85697" w:rsidRDefault="00D56D44" w:rsidP="00F85697">
            <w:pPr>
              <w:spacing w:line="360" w:lineRule="auto"/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F85697">
              <w:rPr>
                <w:rFonts w:cs="Times New Roman" w:hint="eastAsia"/>
                <w:sz w:val="21"/>
                <w:szCs w:val="21"/>
              </w:rPr>
              <w:t>t</w:t>
            </w:r>
          </w:p>
        </w:tc>
        <w:tc>
          <w:tcPr>
            <w:tcW w:w="1559" w:type="dxa"/>
            <w:gridSpan w:val="2"/>
          </w:tcPr>
          <w:p w:rsidR="00D56D44" w:rsidRPr="00E31453" w:rsidRDefault="00D56D44" w:rsidP="00D56D44"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0.7143</w:t>
            </w:r>
          </w:p>
        </w:tc>
        <w:tc>
          <w:tcPr>
            <w:tcW w:w="1701" w:type="dxa"/>
          </w:tcPr>
          <w:p w:rsidR="00D56D44" w:rsidRPr="00F85697" w:rsidRDefault="00D56D44" w:rsidP="00F85697">
            <w:pPr>
              <w:spacing w:line="360" w:lineRule="auto"/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D56D44" w:rsidRPr="00F85697" w:rsidTr="00F85697">
        <w:trPr>
          <w:jc w:val="center"/>
        </w:trPr>
        <w:tc>
          <w:tcPr>
            <w:tcW w:w="817" w:type="dxa"/>
          </w:tcPr>
          <w:p w:rsidR="00D56D44" w:rsidRPr="00F85697" w:rsidRDefault="00D56D44" w:rsidP="00F85697">
            <w:pPr>
              <w:spacing w:line="360" w:lineRule="auto"/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  <w:r w:rsidRPr="00F85697">
              <w:rPr>
                <w:rFonts w:cs="Times New Roman" w:hint="eastAsia"/>
                <w:sz w:val="21"/>
                <w:szCs w:val="21"/>
              </w:rPr>
              <w:t>2</w:t>
            </w:r>
          </w:p>
        </w:tc>
        <w:tc>
          <w:tcPr>
            <w:tcW w:w="3119" w:type="dxa"/>
            <w:gridSpan w:val="4"/>
          </w:tcPr>
          <w:p w:rsidR="00D56D44" w:rsidRPr="00F85697" w:rsidRDefault="00D56D44" w:rsidP="00F85697">
            <w:pPr>
              <w:spacing w:line="360" w:lineRule="auto"/>
              <w:ind w:left="0" w:firstLine="0"/>
              <w:rPr>
                <w:rFonts w:cs="Times New Roman"/>
                <w:sz w:val="21"/>
                <w:szCs w:val="21"/>
              </w:rPr>
            </w:pPr>
            <w:r w:rsidRPr="00F85697">
              <w:rPr>
                <w:rFonts w:cs="Times New Roman" w:hint="eastAsia"/>
                <w:sz w:val="21"/>
                <w:szCs w:val="21"/>
              </w:rPr>
              <w:t>净外购热力（蒸汽）</w:t>
            </w:r>
            <w:r w:rsidRPr="00F85697">
              <w:rPr>
                <w:rFonts w:cs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1562" w:type="dxa"/>
            <w:gridSpan w:val="2"/>
          </w:tcPr>
          <w:p w:rsidR="00D56D44" w:rsidRPr="00F85697" w:rsidRDefault="00D56D44" w:rsidP="00F85697">
            <w:pPr>
              <w:spacing w:line="360" w:lineRule="auto"/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F85697">
              <w:rPr>
                <w:rFonts w:cs="Times New Roman" w:hint="eastAsia"/>
                <w:sz w:val="21"/>
                <w:szCs w:val="21"/>
              </w:rPr>
              <w:t>GJ</w:t>
            </w:r>
          </w:p>
        </w:tc>
        <w:tc>
          <w:tcPr>
            <w:tcW w:w="1559" w:type="dxa"/>
            <w:gridSpan w:val="2"/>
          </w:tcPr>
          <w:p w:rsidR="00D56D44" w:rsidRPr="00E31453" w:rsidRDefault="00D56D44" w:rsidP="00D56D44"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0.03412</w:t>
            </w:r>
          </w:p>
        </w:tc>
        <w:tc>
          <w:tcPr>
            <w:tcW w:w="1701" w:type="dxa"/>
          </w:tcPr>
          <w:p w:rsidR="00D56D44" w:rsidRPr="00F85697" w:rsidRDefault="00D56D44" w:rsidP="00F85697">
            <w:pPr>
              <w:spacing w:line="360" w:lineRule="auto"/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D56D44" w:rsidRPr="00F85697" w:rsidTr="00F85697">
        <w:trPr>
          <w:jc w:val="center"/>
        </w:trPr>
        <w:tc>
          <w:tcPr>
            <w:tcW w:w="817" w:type="dxa"/>
          </w:tcPr>
          <w:p w:rsidR="00D56D44" w:rsidRPr="00F85697" w:rsidRDefault="00D56D44" w:rsidP="00F85697">
            <w:pPr>
              <w:spacing w:line="360" w:lineRule="auto"/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  <w:r w:rsidRPr="00F85697">
              <w:rPr>
                <w:rFonts w:cs="Times New Roman" w:hint="eastAsia"/>
                <w:sz w:val="21"/>
                <w:szCs w:val="21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:rsidR="00D56D44" w:rsidRPr="00F85697" w:rsidRDefault="00D56D44" w:rsidP="00F85697">
            <w:pPr>
              <w:spacing w:line="360" w:lineRule="auto"/>
              <w:ind w:leftChars="-8" w:left="-6" w:hangingChars="6" w:hanging="13"/>
              <w:jc w:val="left"/>
              <w:rPr>
                <w:rFonts w:cs="Times New Roman"/>
                <w:sz w:val="21"/>
                <w:szCs w:val="21"/>
              </w:rPr>
            </w:pPr>
            <w:r w:rsidRPr="00F85697">
              <w:rPr>
                <w:rFonts w:cs="Times New Roman" w:hint="eastAsia"/>
                <w:sz w:val="21"/>
                <w:szCs w:val="21"/>
              </w:rPr>
              <w:t>净外购电力</w:t>
            </w:r>
          </w:p>
        </w:tc>
        <w:tc>
          <w:tcPr>
            <w:tcW w:w="1562" w:type="dxa"/>
            <w:gridSpan w:val="2"/>
          </w:tcPr>
          <w:p w:rsidR="00D56D44" w:rsidRPr="00F85697" w:rsidRDefault="00D56D44" w:rsidP="00F85697">
            <w:pPr>
              <w:spacing w:line="360" w:lineRule="auto"/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F85697">
              <w:rPr>
                <w:rFonts w:cs="Times New Roman" w:hint="eastAsia"/>
                <w:sz w:val="21"/>
                <w:szCs w:val="21"/>
              </w:rPr>
              <w:t>kW</w:t>
            </w:r>
            <w:r w:rsidRPr="00F85697">
              <w:rPr>
                <w:rFonts w:cs="Times New Roman" w:hint="eastAsia"/>
                <w:sz w:val="21"/>
                <w:szCs w:val="21"/>
              </w:rPr>
              <w:t>·</w:t>
            </w:r>
            <w:r w:rsidRPr="00F85697">
              <w:rPr>
                <w:rFonts w:cs="Times New Roman" w:hint="eastAsia"/>
                <w:sz w:val="21"/>
                <w:szCs w:val="21"/>
              </w:rPr>
              <w:t>h</w:t>
            </w:r>
          </w:p>
        </w:tc>
        <w:tc>
          <w:tcPr>
            <w:tcW w:w="1559" w:type="dxa"/>
            <w:gridSpan w:val="2"/>
          </w:tcPr>
          <w:p w:rsidR="00D56D44" w:rsidRPr="00E31453" w:rsidRDefault="00D56D44" w:rsidP="00D56D44"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0.0001229</w:t>
            </w:r>
          </w:p>
        </w:tc>
        <w:tc>
          <w:tcPr>
            <w:tcW w:w="1701" w:type="dxa"/>
          </w:tcPr>
          <w:p w:rsidR="00D56D44" w:rsidRPr="00F85697" w:rsidRDefault="00D56D44" w:rsidP="00F85697">
            <w:pPr>
              <w:spacing w:line="360" w:lineRule="auto"/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D56D44" w:rsidRPr="00F85697" w:rsidTr="00F85697">
        <w:trPr>
          <w:jc w:val="center"/>
        </w:trPr>
        <w:tc>
          <w:tcPr>
            <w:tcW w:w="817" w:type="dxa"/>
            <w:vAlign w:val="center"/>
          </w:tcPr>
          <w:p w:rsidR="00D56D44" w:rsidRPr="00F85697" w:rsidRDefault="00D56D44" w:rsidP="00F85697">
            <w:pPr>
              <w:spacing w:line="360" w:lineRule="auto"/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  <w:r w:rsidRPr="00F85697">
              <w:rPr>
                <w:rFonts w:cs="Times New Roman" w:hint="eastAsia"/>
                <w:sz w:val="21"/>
                <w:szCs w:val="21"/>
              </w:rPr>
              <w:t>4</w:t>
            </w:r>
          </w:p>
        </w:tc>
        <w:tc>
          <w:tcPr>
            <w:tcW w:w="3119" w:type="dxa"/>
            <w:gridSpan w:val="4"/>
          </w:tcPr>
          <w:p w:rsidR="00D56D44" w:rsidRPr="00F85697" w:rsidRDefault="00D56D44" w:rsidP="00F85697">
            <w:pPr>
              <w:spacing w:line="360" w:lineRule="auto"/>
              <w:ind w:left="0" w:firstLine="0"/>
              <w:rPr>
                <w:rFonts w:cs="Times New Roman"/>
                <w:sz w:val="21"/>
                <w:szCs w:val="21"/>
              </w:rPr>
            </w:pPr>
            <w:r w:rsidRPr="00F85697">
              <w:rPr>
                <w:rFonts w:cs="Times New Roman" w:hint="eastAsia"/>
                <w:sz w:val="21"/>
                <w:szCs w:val="21"/>
              </w:rPr>
              <w:t>外购天然气</w:t>
            </w:r>
          </w:p>
        </w:tc>
        <w:tc>
          <w:tcPr>
            <w:tcW w:w="1562" w:type="dxa"/>
            <w:gridSpan w:val="2"/>
          </w:tcPr>
          <w:p w:rsidR="00D56D44" w:rsidRPr="00F85697" w:rsidRDefault="00D56D44" w:rsidP="00F85697">
            <w:pPr>
              <w:spacing w:line="360" w:lineRule="auto"/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F85697">
              <w:rPr>
                <w:rFonts w:cs="Times New Roman" w:hint="eastAsia"/>
                <w:sz w:val="21"/>
                <w:szCs w:val="21"/>
              </w:rPr>
              <w:t>m</w:t>
            </w:r>
            <w:r w:rsidRPr="00F85697">
              <w:rPr>
                <w:rFonts w:cs="Times New Roman" w:hint="eastAsia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559" w:type="dxa"/>
            <w:gridSpan w:val="2"/>
          </w:tcPr>
          <w:p w:rsidR="00D56D44" w:rsidRPr="00E31453" w:rsidRDefault="00D56D44" w:rsidP="00D56D44"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0.0012143</w:t>
            </w:r>
          </w:p>
        </w:tc>
        <w:tc>
          <w:tcPr>
            <w:tcW w:w="1701" w:type="dxa"/>
          </w:tcPr>
          <w:p w:rsidR="00D56D44" w:rsidRPr="00F85697" w:rsidRDefault="00D56D44" w:rsidP="00F85697">
            <w:pPr>
              <w:spacing w:line="360" w:lineRule="auto"/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D56D44" w:rsidRPr="00F85697" w:rsidTr="00F85697">
        <w:trPr>
          <w:jc w:val="center"/>
        </w:trPr>
        <w:tc>
          <w:tcPr>
            <w:tcW w:w="817" w:type="dxa"/>
          </w:tcPr>
          <w:p w:rsidR="00D56D44" w:rsidRPr="00F85697" w:rsidRDefault="00D56D44" w:rsidP="00F85697">
            <w:pPr>
              <w:spacing w:line="360" w:lineRule="auto"/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  <w:r w:rsidRPr="00F85697">
              <w:rPr>
                <w:rFonts w:cs="Times New Roman" w:hint="eastAsia"/>
                <w:sz w:val="21"/>
                <w:szCs w:val="21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:rsidR="00D56D44" w:rsidRPr="00F85697" w:rsidRDefault="00D56D44" w:rsidP="00F85697">
            <w:pPr>
              <w:spacing w:line="360" w:lineRule="auto"/>
              <w:ind w:leftChars="-8" w:left="-6" w:hangingChars="6" w:hanging="13"/>
              <w:jc w:val="left"/>
              <w:rPr>
                <w:rFonts w:cs="Times New Roman"/>
                <w:sz w:val="21"/>
                <w:szCs w:val="21"/>
              </w:rPr>
            </w:pPr>
            <w:r w:rsidRPr="00F85697">
              <w:rPr>
                <w:rFonts w:cs="Times New Roman" w:hint="eastAsia"/>
                <w:sz w:val="21"/>
                <w:szCs w:val="21"/>
              </w:rPr>
              <w:t>外购汽油</w:t>
            </w:r>
          </w:p>
        </w:tc>
        <w:tc>
          <w:tcPr>
            <w:tcW w:w="1562" w:type="dxa"/>
            <w:gridSpan w:val="2"/>
          </w:tcPr>
          <w:p w:rsidR="00D56D44" w:rsidRPr="00F85697" w:rsidRDefault="00D56D44" w:rsidP="00F85697">
            <w:pPr>
              <w:spacing w:line="360" w:lineRule="auto"/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F85697">
              <w:rPr>
                <w:rFonts w:cs="Times New Roman" w:hint="eastAsia"/>
                <w:sz w:val="21"/>
                <w:szCs w:val="21"/>
              </w:rPr>
              <w:t>t</w:t>
            </w:r>
          </w:p>
        </w:tc>
        <w:tc>
          <w:tcPr>
            <w:tcW w:w="1559" w:type="dxa"/>
            <w:gridSpan w:val="2"/>
          </w:tcPr>
          <w:p w:rsidR="00D56D44" w:rsidRPr="00E31453" w:rsidRDefault="00D56D44" w:rsidP="00D56D44"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1.4714</w:t>
            </w:r>
          </w:p>
        </w:tc>
        <w:tc>
          <w:tcPr>
            <w:tcW w:w="1701" w:type="dxa"/>
          </w:tcPr>
          <w:p w:rsidR="00D56D44" w:rsidRPr="00F85697" w:rsidRDefault="00D56D44" w:rsidP="00F85697">
            <w:pPr>
              <w:spacing w:line="360" w:lineRule="auto"/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D56D44" w:rsidRPr="00F85697" w:rsidTr="00F85697">
        <w:trPr>
          <w:jc w:val="center"/>
        </w:trPr>
        <w:tc>
          <w:tcPr>
            <w:tcW w:w="817" w:type="dxa"/>
          </w:tcPr>
          <w:p w:rsidR="00D56D44" w:rsidRPr="00F85697" w:rsidRDefault="00D56D44" w:rsidP="00F85697">
            <w:pPr>
              <w:spacing w:line="360" w:lineRule="auto"/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  <w:r w:rsidRPr="00F85697">
              <w:rPr>
                <w:rFonts w:cs="Times New Roman" w:hint="eastAsia"/>
                <w:sz w:val="21"/>
                <w:szCs w:val="21"/>
              </w:rPr>
              <w:t>6</w:t>
            </w:r>
          </w:p>
        </w:tc>
        <w:tc>
          <w:tcPr>
            <w:tcW w:w="3119" w:type="dxa"/>
            <w:gridSpan w:val="4"/>
            <w:vAlign w:val="center"/>
          </w:tcPr>
          <w:p w:rsidR="00D56D44" w:rsidRPr="00F85697" w:rsidRDefault="00D56D44" w:rsidP="00F85697">
            <w:pPr>
              <w:spacing w:line="360" w:lineRule="auto"/>
              <w:ind w:leftChars="-8" w:left="-6" w:hangingChars="6" w:hanging="13"/>
              <w:jc w:val="left"/>
              <w:rPr>
                <w:rFonts w:cs="Times New Roman"/>
                <w:sz w:val="21"/>
                <w:szCs w:val="21"/>
              </w:rPr>
            </w:pPr>
            <w:r w:rsidRPr="00F85697">
              <w:rPr>
                <w:rFonts w:cs="Times New Roman" w:hint="eastAsia"/>
                <w:sz w:val="21"/>
                <w:szCs w:val="21"/>
              </w:rPr>
              <w:t>外购柴油</w:t>
            </w:r>
          </w:p>
        </w:tc>
        <w:tc>
          <w:tcPr>
            <w:tcW w:w="1562" w:type="dxa"/>
            <w:gridSpan w:val="2"/>
          </w:tcPr>
          <w:p w:rsidR="00D56D44" w:rsidRPr="00F85697" w:rsidRDefault="00D56D44" w:rsidP="00F85697">
            <w:pPr>
              <w:spacing w:line="360" w:lineRule="auto"/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F85697">
              <w:rPr>
                <w:rFonts w:cs="Times New Roman" w:hint="eastAsia"/>
                <w:sz w:val="21"/>
                <w:szCs w:val="21"/>
              </w:rPr>
              <w:t>t</w:t>
            </w:r>
          </w:p>
        </w:tc>
        <w:tc>
          <w:tcPr>
            <w:tcW w:w="1559" w:type="dxa"/>
            <w:gridSpan w:val="2"/>
          </w:tcPr>
          <w:p w:rsidR="00D56D44" w:rsidRDefault="00D56D44" w:rsidP="00D56D44"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1.4571</w:t>
            </w:r>
          </w:p>
        </w:tc>
        <w:tc>
          <w:tcPr>
            <w:tcW w:w="1701" w:type="dxa"/>
          </w:tcPr>
          <w:p w:rsidR="00D56D44" w:rsidRPr="00F85697" w:rsidRDefault="00D56D44" w:rsidP="00F85697">
            <w:pPr>
              <w:spacing w:line="360" w:lineRule="auto"/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D56D44" w:rsidRPr="00F85697" w:rsidTr="00F85697">
        <w:trPr>
          <w:jc w:val="center"/>
        </w:trPr>
        <w:tc>
          <w:tcPr>
            <w:tcW w:w="817" w:type="dxa"/>
            <w:vAlign w:val="center"/>
          </w:tcPr>
          <w:p w:rsidR="00D56D44" w:rsidRPr="00F85697" w:rsidRDefault="00D56D44" w:rsidP="00F85697">
            <w:pPr>
              <w:spacing w:line="360" w:lineRule="auto"/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  <w:r w:rsidRPr="00F85697">
              <w:rPr>
                <w:rFonts w:cs="Times New Roman" w:hint="eastAsia"/>
                <w:sz w:val="21"/>
                <w:szCs w:val="21"/>
              </w:rPr>
              <w:t>7</w:t>
            </w:r>
          </w:p>
        </w:tc>
        <w:tc>
          <w:tcPr>
            <w:tcW w:w="3119" w:type="dxa"/>
            <w:gridSpan w:val="4"/>
          </w:tcPr>
          <w:p w:rsidR="00D56D44" w:rsidRPr="00F85697" w:rsidRDefault="00D56D44" w:rsidP="00F85697">
            <w:pPr>
              <w:spacing w:line="360" w:lineRule="auto"/>
              <w:ind w:left="0" w:firstLine="0"/>
              <w:rPr>
                <w:rFonts w:cs="Times New Roman"/>
                <w:sz w:val="21"/>
                <w:szCs w:val="21"/>
              </w:rPr>
            </w:pPr>
            <w:r w:rsidRPr="00F85697">
              <w:rPr>
                <w:rFonts w:cs="Times New Roman" w:hint="eastAsia"/>
                <w:sz w:val="21"/>
                <w:szCs w:val="21"/>
              </w:rPr>
              <w:t>外购耗能工质（水、压缩空气等）</w:t>
            </w:r>
          </w:p>
        </w:tc>
        <w:tc>
          <w:tcPr>
            <w:tcW w:w="1562" w:type="dxa"/>
            <w:gridSpan w:val="2"/>
          </w:tcPr>
          <w:p w:rsidR="00D56D44" w:rsidRPr="00F85697" w:rsidRDefault="00D56D44" w:rsidP="00F85697">
            <w:pPr>
              <w:spacing w:line="360" w:lineRule="auto"/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F85697">
              <w:rPr>
                <w:rFonts w:cs="Times New Roman"/>
                <w:sz w:val="21"/>
                <w:szCs w:val="21"/>
              </w:rPr>
              <w:t>m</w:t>
            </w:r>
            <w:r w:rsidRPr="00F85697">
              <w:rPr>
                <w:rFonts w:cs="Times New Roman" w:hint="eastAsia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559" w:type="dxa"/>
            <w:gridSpan w:val="2"/>
          </w:tcPr>
          <w:p w:rsidR="00D56D44" w:rsidRDefault="00D56D44" w:rsidP="00D56D44">
            <w:pPr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1701" w:type="dxa"/>
          </w:tcPr>
          <w:p w:rsidR="00D56D44" w:rsidRPr="00F85697" w:rsidRDefault="00D56D44" w:rsidP="00F85697">
            <w:pPr>
              <w:spacing w:line="360" w:lineRule="auto"/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D56D44" w:rsidRPr="00F85697" w:rsidTr="00F85697">
        <w:trPr>
          <w:jc w:val="center"/>
        </w:trPr>
        <w:tc>
          <w:tcPr>
            <w:tcW w:w="817" w:type="dxa"/>
            <w:vMerge w:val="restart"/>
            <w:vAlign w:val="center"/>
          </w:tcPr>
          <w:p w:rsidR="00D56D44" w:rsidRPr="00F85697" w:rsidRDefault="00D56D44" w:rsidP="00F85697">
            <w:pPr>
              <w:spacing w:line="360" w:lineRule="auto"/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  <w:r w:rsidRPr="00F85697">
              <w:rPr>
                <w:rFonts w:cs="Times New Roman" w:hint="eastAsia"/>
                <w:sz w:val="21"/>
                <w:szCs w:val="21"/>
              </w:rPr>
              <w:t>8</w:t>
            </w:r>
          </w:p>
        </w:tc>
        <w:tc>
          <w:tcPr>
            <w:tcW w:w="3119" w:type="dxa"/>
            <w:gridSpan w:val="4"/>
            <w:vMerge w:val="restart"/>
            <w:vAlign w:val="center"/>
          </w:tcPr>
          <w:p w:rsidR="00D56D44" w:rsidRPr="00F85697" w:rsidRDefault="00D56D44" w:rsidP="00F85697">
            <w:pPr>
              <w:spacing w:line="360" w:lineRule="auto"/>
              <w:ind w:left="0" w:firstLine="0"/>
              <w:rPr>
                <w:rFonts w:cs="Times New Roman"/>
                <w:sz w:val="21"/>
                <w:szCs w:val="21"/>
              </w:rPr>
            </w:pPr>
            <w:r w:rsidRPr="00F85697">
              <w:rPr>
                <w:rFonts w:cs="Times New Roman" w:hint="eastAsia"/>
                <w:sz w:val="21"/>
                <w:szCs w:val="21"/>
              </w:rPr>
              <w:t>其他化石能源</w:t>
            </w:r>
          </w:p>
        </w:tc>
        <w:tc>
          <w:tcPr>
            <w:tcW w:w="1562" w:type="dxa"/>
            <w:gridSpan w:val="2"/>
          </w:tcPr>
          <w:p w:rsidR="00D56D44" w:rsidRPr="00F85697" w:rsidRDefault="00D56D44" w:rsidP="00F85697">
            <w:pPr>
              <w:spacing w:line="360" w:lineRule="auto"/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:rsidR="00D56D44" w:rsidRPr="00F85697" w:rsidRDefault="00D56D44" w:rsidP="00F85697">
            <w:pPr>
              <w:spacing w:line="360" w:lineRule="auto"/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D56D44" w:rsidRPr="00F85697" w:rsidRDefault="00D56D44" w:rsidP="00F85697">
            <w:pPr>
              <w:spacing w:line="360" w:lineRule="auto"/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D56D44" w:rsidRPr="00F85697" w:rsidTr="00F85697">
        <w:trPr>
          <w:jc w:val="center"/>
        </w:trPr>
        <w:tc>
          <w:tcPr>
            <w:tcW w:w="817" w:type="dxa"/>
            <w:vMerge/>
            <w:vAlign w:val="center"/>
          </w:tcPr>
          <w:p w:rsidR="00D56D44" w:rsidRPr="00F85697" w:rsidRDefault="00D56D44" w:rsidP="00F85697">
            <w:pPr>
              <w:spacing w:line="360" w:lineRule="auto"/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vMerge/>
            <w:vAlign w:val="center"/>
          </w:tcPr>
          <w:p w:rsidR="00D56D44" w:rsidRPr="00F85697" w:rsidRDefault="00D56D44" w:rsidP="00F85697">
            <w:pPr>
              <w:spacing w:line="360" w:lineRule="auto"/>
              <w:ind w:left="0" w:firstLine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2" w:type="dxa"/>
            <w:gridSpan w:val="2"/>
          </w:tcPr>
          <w:p w:rsidR="00D56D44" w:rsidRPr="00F85697" w:rsidRDefault="00D56D44" w:rsidP="00F85697">
            <w:pPr>
              <w:spacing w:line="360" w:lineRule="auto"/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:rsidR="00D56D44" w:rsidRPr="00F85697" w:rsidRDefault="00D56D44" w:rsidP="00F85697">
            <w:pPr>
              <w:spacing w:line="360" w:lineRule="auto"/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D56D44" w:rsidRPr="00F85697" w:rsidRDefault="00D56D44" w:rsidP="00F85697">
            <w:pPr>
              <w:spacing w:line="360" w:lineRule="auto"/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D56D44" w:rsidRPr="00F85697" w:rsidTr="00F85697">
        <w:trPr>
          <w:jc w:val="center"/>
        </w:trPr>
        <w:tc>
          <w:tcPr>
            <w:tcW w:w="817" w:type="dxa"/>
            <w:vAlign w:val="center"/>
          </w:tcPr>
          <w:p w:rsidR="00D56D44" w:rsidRPr="00F85697" w:rsidRDefault="00D56D44" w:rsidP="00F85697">
            <w:pPr>
              <w:spacing w:line="360" w:lineRule="auto"/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  <w:r w:rsidRPr="00F85697">
              <w:rPr>
                <w:rFonts w:cs="Times New Roman" w:hint="eastAsia"/>
                <w:sz w:val="21"/>
                <w:szCs w:val="21"/>
              </w:rPr>
              <w:t>9</w:t>
            </w:r>
          </w:p>
        </w:tc>
        <w:tc>
          <w:tcPr>
            <w:tcW w:w="3119" w:type="dxa"/>
            <w:gridSpan w:val="4"/>
            <w:vAlign w:val="center"/>
          </w:tcPr>
          <w:p w:rsidR="00D56D44" w:rsidRPr="00F85697" w:rsidRDefault="00D56D44" w:rsidP="00F85697">
            <w:pPr>
              <w:spacing w:line="360" w:lineRule="auto"/>
              <w:ind w:left="0" w:firstLine="0"/>
              <w:rPr>
                <w:rFonts w:cs="Times New Roman"/>
                <w:sz w:val="21"/>
                <w:szCs w:val="21"/>
              </w:rPr>
            </w:pPr>
            <w:r w:rsidRPr="00F85697">
              <w:rPr>
                <w:rFonts w:cs="Times New Roman" w:hint="eastAsia"/>
                <w:sz w:val="21"/>
                <w:szCs w:val="21"/>
              </w:rPr>
              <w:t>生物质（树皮木屑等）</w:t>
            </w:r>
          </w:p>
        </w:tc>
        <w:tc>
          <w:tcPr>
            <w:tcW w:w="1562" w:type="dxa"/>
            <w:gridSpan w:val="2"/>
          </w:tcPr>
          <w:p w:rsidR="00D56D44" w:rsidRPr="00F85697" w:rsidRDefault="00D56D44" w:rsidP="00F85697">
            <w:pPr>
              <w:spacing w:line="360" w:lineRule="auto"/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F85697">
              <w:rPr>
                <w:rFonts w:cs="Times New Roman" w:hint="eastAsia"/>
                <w:sz w:val="21"/>
                <w:szCs w:val="21"/>
              </w:rPr>
              <w:t xml:space="preserve">  t</w:t>
            </w:r>
          </w:p>
        </w:tc>
        <w:tc>
          <w:tcPr>
            <w:tcW w:w="1559" w:type="dxa"/>
            <w:gridSpan w:val="2"/>
          </w:tcPr>
          <w:p w:rsidR="00D56D44" w:rsidRPr="00F85697" w:rsidRDefault="00D56D44" w:rsidP="00F85697">
            <w:pPr>
              <w:spacing w:line="360" w:lineRule="auto"/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实测为准</w:t>
            </w:r>
          </w:p>
        </w:tc>
        <w:tc>
          <w:tcPr>
            <w:tcW w:w="1701" w:type="dxa"/>
          </w:tcPr>
          <w:p w:rsidR="00D56D44" w:rsidRPr="00F85697" w:rsidRDefault="00D56D44" w:rsidP="00F85697">
            <w:pPr>
              <w:spacing w:line="360" w:lineRule="auto"/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D56D44" w:rsidRPr="00F85697" w:rsidTr="00F85697">
        <w:trPr>
          <w:jc w:val="center"/>
        </w:trPr>
        <w:tc>
          <w:tcPr>
            <w:tcW w:w="3936" w:type="dxa"/>
            <w:gridSpan w:val="5"/>
          </w:tcPr>
          <w:p w:rsidR="00D56D44" w:rsidRPr="00F85697" w:rsidRDefault="00D56D44" w:rsidP="00F85697">
            <w:pPr>
              <w:spacing w:line="360" w:lineRule="auto"/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  <w:r w:rsidRPr="00F85697">
              <w:rPr>
                <w:rFonts w:cs="Times New Roman" w:hint="eastAsia"/>
                <w:sz w:val="21"/>
                <w:szCs w:val="21"/>
              </w:rPr>
              <w:t>总</w:t>
            </w:r>
            <w:r w:rsidRPr="00F85697">
              <w:rPr>
                <w:rFonts w:cs="Times New Roman" w:hint="eastAsia"/>
                <w:sz w:val="21"/>
                <w:szCs w:val="21"/>
              </w:rPr>
              <w:t xml:space="preserve">   </w:t>
            </w:r>
            <w:r w:rsidRPr="00F85697">
              <w:rPr>
                <w:rFonts w:cs="Times New Roman" w:hint="eastAsia"/>
                <w:sz w:val="21"/>
                <w:szCs w:val="21"/>
              </w:rPr>
              <w:t>计</w:t>
            </w:r>
          </w:p>
        </w:tc>
        <w:tc>
          <w:tcPr>
            <w:tcW w:w="4822" w:type="dxa"/>
            <w:gridSpan w:val="5"/>
          </w:tcPr>
          <w:p w:rsidR="00D56D44" w:rsidRPr="00F85697" w:rsidRDefault="00D56D44" w:rsidP="00F85697">
            <w:pPr>
              <w:spacing w:line="360" w:lineRule="auto"/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  <w:r w:rsidRPr="00F85697">
              <w:rPr>
                <w:rFonts w:cs="Times New Roman" w:hint="eastAsia"/>
                <w:sz w:val="21"/>
                <w:szCs w:val="21"/>
              </w:rPr>
              <w:t xml:space="preserve">                             </w:t>
            </w:r>
            <w:r w:rsidRPr="00F85697">
              <w:rPr>
                <w:rFonts w:cs="Times New Roman" w:hint="eastAsia"/>
                <w:sz w:val="21"/>
                <w:szCs w:val="21"/>
              </w:rPr>
              <w:t>万</w:t>
            </w:r>
            <w:proofErr w:type="spellStart"/>
            <w:r w:rsidRPr="00F85697">
              <w:rPr>
                <w:rFonts w:cs="Times New Roman" w:hint="eastAsia"/>
                <w:sz w:val="21"/>
                <w:szCs w:val="21"/>
              </w:rPr>
              <w:t>tce</w:t>
            </w:r>
            <w:proofErr w:type="spellEnd"/>
          </w:p>
        </w:tc>
      </w:tr>
      <w:tr w:rsidR="00D56D44" w:rsidRPr="00F85697" w:rsidTr="00F85697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D56D44" w:rsidRPr="00F85697" w:rsidRDefault="00D56D44" w:rsidP="00F85697">
            <w:pPr>
              <w:spacing w:line="360" w:lineRule="auto"/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  <w:r w:rsidRPr="00F85697">
              <w:rPr>
                <w:rFonts w:cs="Times New Roman" w:hint="eastAsia"/>
                <w:sz w:val="21"/>
                <w:szCs w:val="21"/>
              </w:rPr>
              <w:t>其中</w:t>
            </w:r>
          </w:p>
        </w:tc>
        <w:tc>
          <w:tcPr>
            <w:tcW w:w="2928" w:type="dxa"/>
            <w:gridSpan w:val="3"/>
            <w:vAlign w:val="center"/>
          </w:tcPr>
          <w:p w:rsidR="00D56D44" w:rsidRPr="00F85697" w:rsidRDefault="00D56D44" w:rsidP="00F85697">
            <w:pPr>
              <w:spacing w:line="360" w:lineRule="auto"/>
              <w:ind w:leftChars="-8" w:left="-6" w:hangingChars="6" w:hanging="13"/>
              <w:jc w:val="left"/>
              <w:rPr>
                <w:rFonts w:cs="Times New Roman"/>
                <w:sz w:val="21"/>
                <w:szCs w:val="21"/>
              </w:rPr>
            </w:pPr>
            <w:r w:rsidRPr="00F85697">
              <w:rPr>
                <w:rFonts w:cs="Times New Roman" w:hint="eastAsia"/>
                <w:sz w:val="21"/>
                <w:szCs w:val="21"/>
              </w:rPr>
              <w:t>风、水力、太阳能发电</w:t>
            </w:r>
          </w:p>
        </w:tc>
        <w:tc>
          <w:tcPr>
            <w:tcW w:w="1562" w:type="dxa"/>
            <w:gridSpan w:val="2"/>
          </w:tcPr>
          <w:p w:rsidR="00D56D44" w:rsidRPr="00F85697" w:rsidRDefault="00D56D44" w:rsidP="00F85697">
            <w:pPr>
              <w:spacing w:line="360" w:lineRule="auto"/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F85697">
              <w:rPr>
                <w:rFonts w:cs="Times New Roman" w:hint="eastAsia"/>
                <w:sz w:val="21"/>
                <w:szCs w:val="21"/>
              </w:rPr>
              <w:t>kW</w:t>
            </w:r>
            <w:r w:rsidRPr="00F85697">
              <w:rPr>
                <w:rFonts w:cs="Times New Roman" w:hint="eastAsia"/>
                <w:sz w:val="21"/>
                <w:szCs w:val="21"/>
              </w:rPr>
              <w:t>·</w:t>
            </w:r>
            <w:r w:rsidRPr="00F85697">
              <w:rPr>
                <w:rFonts w:cs="Times New Roman" w:hint="eastAsia"/>
                <w:sz w:val="21"/>
                <w:szCs w:val="21"/>
              </w:rPr>
              <w:t>h</w:t>
            </w:r>
          </w:p>
        </w:tc>
        <w:tc>
          <w:tcPr>
            <w:tcW w:w="1559" w:type="dxa"/>
            <w:gridSpan w:val="2"/>
          </w:tcPr>
          <w:p w:rsidR="00D56D44" w:rsidRPr="00F85697" w:rsidRDefault="00D56D44" w:rsidP="00F85697">
            <w:pPr>
              <w:spacing w:line="360" w:lineRule="auto"/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D56D44" w:rsidRPr="00F85697" w:rsidRDefault="00D56D44" w:rsidP="00F85697">
            <w:pPr>
              <w:spacing w:line="360" w:lineRule="auto"/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D56D44" w:rsidRPr="00F85697" w:rsidTr="00F85697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D56D44" w:rsidRPr="00F85697" w:rsidRDefault="00D56D44" w:rsidP="00F85697">
            <w:pPr>
              <w:spacing w:line="360" w:lineRule="auto"/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28" w:type="dxa"/>
            <w:gridSpan w:val="3"/>
            <w:vAlign w:val="center"/>
          </w:tcPr>
          <w:p w:rsidR="00D56D44" w:rsidRPr="00F85697" w:rsidRDefault="00D56D44" w:rsidP="00F85697">
            <w:pPr>
              <w:spacing w:line="360" w:lineRule="auto"/>
              <w:ind w:leftChars="-8" w:left="-6" w:hangingChars="6" w:hanging="13"/>
              <w:jc w:val="left"/>
              <w:rPr>
                <w:rFonts w:cs="Times New Roman"/>
                <w:sz w:val="21"/>
                <w:szCs w:val="21"/>
              </w:rPr>
            </w:pPr>
            <w:r w:rsidRPr="00F85697">
              <w:rPr>
                <w:rFonts w:cs="Times New Roman" w:hint="eastAsia"/>
                <w:sz w:val="21"/>
                <w:szCs w:val="21"/>
              </w:rPr>
              <w:t>全部生物质能源</w:t>
            </w:r>
          </w:p>
        </w:tc>
        <w:tc>
          <w:tcPr>
            <w:tcW w:w="1562" w:type="dxa"/>
            <w:gridSpan w:val="2"/>
          </w:tcPr>
          <w:p w:rsidR="00D56D44" w:rsidRPr="00F85697" w:rsidRDefault="00D56D44" w:rsidP="00F85697">
            <w:pPr>
              <w:spacing w:line="360" w:lineRule="auto"/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F85697">
              <w:rPr>
                <w:rFonts w:cs="Times New Roman" w:hint="eastAsia"/>
                <w:sz w:val="21"/>
                <w:szCs w:val="21"/>
              </w:rPr>
              <w:t>/</w:t>
            </w:r>
          </w:p>
        </w:tc>
        <w:tc>
          <w:tcPr>
            <w:tcW w:w="1559" w:type="dxa"/>
            <w:gridSpan w:val="2"/>
          </w:tcPr>
          <w:p w:rsidR="00D56D44" w:rsidRPr="00F85697" w:rsidRDefault="00D56D44" w:rsidP="00F85697">
            <w:pPr>
              <w:spacing w:line="360" w:lineRule="auto"/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D56D44" w:rsidRPr="00F85697" w:rsidRDefault="00D56D44" w:rsidP="00F85697">
            <w:pPr>
              <w:spacing w:line="360" w:lineRule="auto"/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</w:tbl>
    <w:p w:rsidR="00F85697" w:rsidRPr="00F85697" w:rsidRDefault="00F85697" w:rsidP="00F85697">
      <w:pPr>
        <w:spacing w:line="360" w:lineRule="auto"/>
        <w:ind w:left="0" w:firstLine="0"/>
        <w:jc w:val="left"/>
        <w:rPr>
          <w:rFonts w:cs="Times New Roman"/>
          <w:szCs w:val="28"/>
        </w:rPr>
      </w:pPr>
      <w:r w:rsidRPr="00F85697">
        <w:rPr>
          <w:rFonts w:cs="Times New Roman"/>
          <w:szCs w:val="28"/>
        </w:rPr>
        <w:t>注</w:t>
      </w:r>
      <w:r w:rsidRPr="00F85697">
        <w:rPr>
          <w:rFonts w:cs="Times New Roman" w:hint="eastAsia"/>
          <w:szCs w:val="28"/>
        </w:rPr>
        <w:t>1</w:t>
      </w:r>
      <w:r w:rsidRPr="00F85697">
        <w:rPr>
          <w:rFonts w:cs="Times New Roman" w:hint="eastAsia"/>
          <w:szCs w:val="28"/>
        </w:rPr>
        <w:t>：净外购电力（热力）</w:t>
      </w:r>
      <w:r w:rsidRPr="00F85697">
        <w:rPr>
          <w:rFonts w:cs="Times New Roman" w:hint="eastAsia"/>
          <w:szCs w:val="28"/>
        </w:rPr>
        <w:t>=</w:t>
      </w:r>
      <w:r w:rsidRPr="00F85697">
        <w:rPr>
          <w:rFonts w:cs="Times New Roman" w:hint="eastAsia"/>
          <w:szCs w:val="28"/>
        </w:rPr>
        <w:t>外购电力（热力）—外供电力（热力）。</w:t>
      </w:r>
    </w:p>
    <w:p w:rsidR="00F85697" w:rsidRDefault="00F85697" w:rsidP="00F85697">
      <w:pPr>
        <w:spacing w:line="360" w:lineRule="auto"/>
        <w:ind w:left="0" w:firstLine="0"/>
        <w:jc w:val="left"/>
        <w:rPr>
          <w:rFonts w:cs="Times New Roman"/>
          <w:szCs w:val="28"/>
        </w:rPr>
      </w:pPr>
      <w:r w:rsidRPr="00F85697">
        <w:rPr>
          <w:rFonts w:cs="Times New Roman" w:hint="eastAsia"/>
          <w:szCs w:val="28"/>
        </w:rPr>
        <w:t>注</w:t>
      </w:r>
      <w:r w:rsidRPr="00F85697">
        <w:rPr>
          <w:rFonts w:cs="Times New Roman" w:hint="eastAsia"/>
          <w:szCs w:val="28"/>
        </w:rPr>
        <w:t>2</w:t>
      </w:r>
      <w:r w:rsidRPr="00F85697">
        <w:rPr>
          <w:rFonts w:cs="Times New Roman" w:hint="eastAsia"/>
          <w:szCs w:val="28"/>
        </w:rPr>
        <w:t>：</w:t>
      </w:r>
      <w:proofErr w:type="gramStart"/>
      <w:r w:rsidR="006E1BAE">
        <w:rPr>
          <w:rFonts w:cs="Times New Roman" w:hint="eastAsia"/>
          <w:szCs w:val="28"/>
        </w:rPr>
        <w:t>折标系数</w:t>
      </w:r>
      <w:proofErr w:type="gramEnd"/>
      <w:r w:rsidR="006E1BAE">
        <w:rPr>
          <w:rFonts w:cs="Times New Roman" w:hint="eastAsia"/>
          <w:szCs w:val="28"/>
        </w:rPr>
        <w:t>以实测为准，没有测试数据的按</w:t>
      </w:r>
      <w:r w:rsidRPr="00F85697">
        <w:rPr>
          <w:rFonts w:cs="Times New Roman" w:hint="eastAsia"/>
          <w:szCs w:val="28"/>
        </w:rPr>
        <w:t>GB/T 2589-2020</w:t>
      </w:r>
      <w:r w:rsidRPr="00F85697">
        <w:rPr>
          <w:rFonts w:cs="Times New Roman" w:hint="eastAsia"/>
          <w:szCs w:val="28"/>
        </w:rPr>
        <w:t>《综合能耗计算通则》附录</w:t>
      </w:r>
      <w:r w:rsidRPr="00F85697">
        <w:rPr>
          <w:rFonts w:cs="Times New Roman" w:hint="eastAsia"/>
          <w:szCs w:val="28"/>
        </w:rPr>
        <w:t>A</w:t>
      </w:r>
      <w:r w:rsidRPr="00F85697">
        <w:rPr>
          <w:rFonts w:cs="Times New Roman" w:hint="eastAsia"/>
          <w:szCs w:val="28"/>
        </w:rPr>
        <w:t>、附录</w:t>
      </w:r>
      <w:r w:rsidRPr="00F85697">
        <w:rPr>
          <w:rFonts w:cs="Times New Roman" w:hint="eastAsia"/>
          <w:szCs w:val="28"/>
        </w:rPr>
        <w:t>B</w:t>
      </w:r>
      <w:r w:rsidR="006E1BAE">
        <w:rPr>
          <w:rFonts w:cs="Times New Roman" w:hint="eastAsia"/>
          <w:szCs w:val="28"/>
        </w:rPr>
        <w:t>进行计算</w:t>
      </w:r>
      <w:r w:rsidRPr="00F85697">
        <w:rPr>
          <w:rFonts w:cs="Times New Roman" w:hint="eastAsia"/>
          <w:szCs w:val="28"/>
        </w:rPr>
        <w:t>。</w:t>
      </w:r>
    </w:p>
    <w:p w:rsidR="00F85697" w:rsidRPr="00F85697" w:rsidRDefault="00F85697" w:rsidP="00F85697">
      <w:pPr>
        <w:spacing w:line="240" w:lineRule="auto"/>
        <w:ind w:left="0" w:firstLine="0"/>
        <w:jc w:val="center"/>
        <w:rPr>
          <w:rFonts w:cs="Times New Roman"/>
          <w:b/>
          <w:sz w:val="28"/>
          <w:szCs w:val="28"/>
        </w:rPr>
      </w:pPr>
      <w:r w:rsidRPr="00F85697">
        <w:rPr>
          <w:rFonts w:cs="Times New Roman"/>
          <w:sz w:val="28"/>
          <w:szCs w:val="28"/>
        </w:rPr>
        <w:br w:type="page"/>
      </w:r>
      <w:r w:rsidRPr="00F85697">
        <w:rPr>
          <w:rFonts w:cs="Times New Roman" w:hint="eastAsia"/>
          <w:b/>
          <w:sz w:val="28"/>
          <w:szCs w:val="28"/>
        </w:rPr>
        <w:lastRenderedPageBreak/>
        <w:t>二、纸浆模塑产品能耗调研表</w:t>
      </w: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9"/>
        <w:gridCol w:w="1892"/>
        <w:gridCol w:w="2076"/>
        <w:gridCol w:w="1985"/>
      </w:tblGrid>
      <w:tr w:rsidR="00F85697" w:rsidRPr="00F85697" w:rsidTr="00F85697">
        <w:trPr>
          <w:trHeight w:val="296"/>
        </w:trPr>
        <w:tc>
          <w:tcPr>
            <w:tcW w:w="2719" w:type="dxa"/>
            <w:vMerge w:val="restart"/>
            <w:vAlign w:val="center"/>
          </w:tcPr>
          <w:p w:rsidR="00F85697" w:rsidRPr="00F85697" w:rsidRDefault="00F85697" w:rsidP="00F85697">
            <w:pPr>
              <w:spacing w:line="360" w:lineRule="auto"/>
              <w:ind w:left="0" w:firstLine="0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t>纸浆模塑品种</w:t>
            </w:r>
          </w:p>
        </w:tc>
        <w:tc>
          <w:tcPr>
            <w:tcW w:w="1892" w:type="dxa"/>
          </w:tcPr>
          <w:p w:rsidR="00F85697" w:rsidRPr="00F85697" w:rsidRDefault="00F85697" w:rsidP="00F85697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t>品种</w:t>
            </w:r>
            <w:r w:rsidRPr="00F85697">
              <w:rPr>
                <w:rFonts w:cs="Times New Roman" w:hint="eastAsia"/>
              </w:rPr>
              <w:t>1</w:t>
            </w:r>
          </w:p>
        </w:tc>
        <w:tc>
          <w:tcPr>
            <w:tcW w:w="2076" w:type="dxa"/>
          </w:tcPr>
          <w:p w:rsidR="00F85697" w:rsidRPr="00F85697" w:rsidRDefault="00F85697" w:rsidP="00F85697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t>品种</w:t>
            </w:r>
            <w:r w:rsidRPr="00F85697">
              <w:rPr>
                <w:rFonts w:cs="Times New Roman" w:hint="eastAsia"/>
              </w:rPr>
              <w:t>2</w:t>
            </w:r>
          </w:p>
        </w:tc>
        <w:tc>
          <w:tcPr>
            <w:tcW w:w="1985" w:type="dxa"/>
          </w:tcPr>
          <w:p w:rsidR="00F85697" w:rsidRPr="00F85697" w:rsidRDefault="00F85697" w:rsidP="00F85697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t>品种</w:t>
            </w:r>
            <w:r w:rsidRPr="00F85697">
              <w:rPr>
                <w:rFonts w:cs="Times New Roman" w:hint="eastAsia"/>
              </w:rPr>
              <w:t>3</w:t>
            </w:r>
          </w:p>
        </w:tc>
      </w:tr>
      <w:tr w:rsidR="00F85697" w:rsidRPr="00F85697" w:rsidTr="00F85697">
        <w:trPr>
          <w:trHeight w:val="769"/>
        </w:trPr>
        <w:tc>
          <w:tcPr>
            <w:tcW w:w="2719" w:type="dxa"/>
            <w:vMerge/>
            <w:vAlign w:val="center"/>
          </w:tcPr>
          <w:p w:rsidR="00F85697" w:rsidRPr="00F85697" w:rsidRDefault="00F85697" w:rsidP="00F85697">
            <w:pPr>
              <w:spacing w:line="360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1892" w:type="dxa"/>
            <w:vAlign w:val="center"/>
          </w:tcPr>
          <w:p w:rsidR="00F85697" w:rsidRPr="00F85697" w:rsidRDefault="00F85697" w:rsidP="00F85697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t>蛋托</w:t>
            </w:r>
          </w:p>
        </w:tc>
        <w:tc>
          <w:tcPr>
            <w:tcW w:w="2076" w:type="dxa"/>
            <w:vAlign w:val="center"/>
          </w:tcPr>
          <w:p w:rsidR="00F85697" w:rsidRPr="00F85697" w:rsidRDefault="00F85697" w:rsidP="00F85697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t>工业包装</w:t>
            </w:r>
          </w:p>
        </w:tc>
        <w:tc>
          <w:tcPr>
            <w:tcW w:w="1985" w:type="dxa"/>
            <w:vAlign w:val="center"/>
          </w:tcPr>
          <w:p w:rsidR="00F85697" w:rsidRPr="00F85697" w:rsidRDefault="00F85697" w:rsidP="00F85697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t>餐具</w:t>
            </w:r>
          </w:p>
        </w:tc>
      </w:tr>
      <w:tr w:rsidR="00F85697" w:rsidRPr="00D56D44" w:rsidTr="00F85697">
        <w:trPr>
          <w:trHeight w:val="850"/>
        </w:trPr>
        <w:tc>
          <w:tcPr>
            <w:tcW w:w="2719" w:type="dxa"/>
            <w:vAlign w:val="center"/>
          </w:tcPr>
          <w:p w:rsidR="00F85697" w:rsidRPr="00F85697" w:rsidRDefault="00F85697" w:rsidP="00F85697">
            <w:pPr>
              <w:spacing w:line="360" w:lineRule="auto"/>
              <w:ind w:left="0" w:firstLine="0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t>年产量</w:t>
            </w:r>
            <w:r w:rsidRPr="00F85697">
              <w:rPr>
                <w:rFonts w:cs="Times New Roman" w:hint="eastAsia"/>
              </w:rPr>
              <w:t>/t</w:t>
            </w:r>
            <w:r w:rsidR="00D56D44">
              <w:rPr>
                <w:rFonts w:cs="Times New Roman" w:hint="eastAsia"/>
              </w:rPr>
              <w:t>（以合格产品计）</w:t>
            </w:r>
            <w:r w:rsidRPr="00F85697">
              <w:rPr>
                <w:rFonts w:cs="Times New Roman" w:hint="eastAsia"/>
              </w:rPr>
              <w:t xml:space="preserve">           </w:t>
            </w:r>
          </w:p>
        </w:tc>
        <w:tc>
          <w:tcPr>
            <w:tcW w:w="1892" w:type="dxa"/>
          </w:tcPr>
          <w:p w:rsidR="00F85697" w:rsidRPr="00F85697" w:rsidRDefault="00F85697" w:rsidP="00F85697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076" w:type="dxa"/>
          </w:tcPr>
          <w:p w:rsidR="00F85697" w:rsidRPr="00F85697" w:rsidRDefault="00F85697" w:rsidP="00F85697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</w:tcPr>
          <w:p w:rsidR="00F85697" w:rsidRPr="00F85697" w:rsidRDefault="00F85697" w:rsidP="00F85697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</w:p>
        </w:tc>
      </w:tr>
      <w:tr w:rsidR="00D56D44" w:rsidRPr="00D56D44" w:rsidTr="00F85697">
        <w:trPr>
          <w:trHeight w:val="850"/>
        </w:trPr>
        <w:tc>
          <w:tcPr>
            <w:tcW w:w="2719" w:type="dxa"/>
            <w:vAlign w:val="center"/>
          </w:tcPr>
          <w:p w:rsidR="00D56D44" w:rsidRPr="00F85697" w:rsidRDefault="00D56D44" w:rsidP="00F85697">
            <w:pPr>
              <w:spacing w:line="360" w:lineRule="auto"/>
              <w:ind w:left="0" w:firstLine="0"/>
              <w:rPr>
                <w:rFonts w:cs="Times New Roman"/>
              </w:rPr>
            </w:pPr>
            <w:r>
              <w:rPr>
                <w:rFonts w:cs="Times New Roman" w:hint="eastAsia"/>
              </w:rPr>
              <w:t>产品水分</w:t>
            </w:r>
            <w:r>
              <w:rPr>
                <w:rFonts w:cs="Times New Roman" w:hint="eastAsia"/>
              </w:rPr>
              <w:t>/%</w:t>
            </w:r>
          </w:p>
        </w:tc>
        <w:tc>
          <w:tcPr>
            <w:tcW w:w="1892" w:type="dxa"/>
          </w:tcPr>
          <w:p w:rsidR="00D56D44" w:rsidRPr="00F85697" w:rsidRDefault="00D56D44" w:rsidP="00F85697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076" w:type="dxa"/>
          </w:tcPr>
          <w:p w:rsidR="00D56D44" w:rsidRPr="00F85697" w:rsidRDefault="00D56D44" w:rsidP="00F85697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</w:tcPr>
          <w:p w:rsidR="00D56D44" w:rsidRPr="00F85697" w:rsidRDefault="00D56D44" w:rsidP="00F85697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</w:p>
        </w:tc>
      </w:tr>
      <w:tr w:rsidR="00F85697" w:rsidRPr="00F85697" w:rsidTr="00F85697">
        <w:trPr>
          <w:trHeight w:val="850"/>
        </w:trPr>
        <w:tc>
          <w:tcPr>
            <w:tcW w:w="2719" w:type="dxa"/>
            <w:vAlign w:val="center"/>
          </w:tcPr>
          <w:p w:rsidR="00F85697" w:rsidRPr="00F85697" w:rsidRDefault="00F85697" w:rsidP="00F85697">
            <w:pPr>
              <w:spacing w:line="360" w:lineRule="auto"/>
              <w:ind w:left="0" w:firstLine="0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t>综合能耗</w:t>
            </w:r>
            <w:r w:rsidRPr="00F85697">
              <w:rPr>
                <w:rFonts w:cs="Times New Roman" w:hint="eastAsia"/>
              </w:rPr>
              <w:t>/ t</w:t>
            </w:r>
            <w:r w:rsidRPr="00F85697">
              <w:rPr>
                <w:rFonts w:cs="Times New Roman" w:hint="eastAsia"/>
              </w:rPr>
              <w:t>标煤</w:t>
            </w:r>
          </w:p>
        </w:tc>
        <w:tc>
          <w:tcPr>
            <w:tcW w:w="1892" w:type="dxa"/>
          </w:tcPr>
          <w:p w:rsidR="00F85697" w:rsidRPr="00F85697" w:rsidRDefault="00F85697" w:rsidP="00F85697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076" w:type="dxa"/>
          </w:tcPr>
          <w:p w:rsidR="00F85697" w:rsidRPr="00F85697" w:rsidRDefault="00F85697" w:rsidP="00F85697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</w:tcPr>
          <w:p w:rsidR="00F85697" w:rsidRPr="00F85697" w:rsidRDefault="00F85697" w:rsidP="00F85697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</w:p>
        </w:tc>
      </w:tr>
      <w:tr w:rsidR="00F85697" w:rsidRPr="00F85697" w:rsidTr="00F85697">
        <w:trPr>
          <w:trHeight w:val="850"/>
        </w:trPr>
        <w:tc>
          <w:tcPr>
            <w:tcW w:w="2719" w:type="dxa"/>
            <w:vAlign w:val="center"/>
          </w:tcPr>
          <w:p w:rsidR="00F85697" w:rsidRPr="00F85697" w:rsidRDefault="00F85697" w:rsidP="00F85697">
            <w:pPr>
              <w:spacing w:line="360" w:lineRule="auto"/>
              <w:ind w:left="0" w:firstLine="0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t>取水量</w:t>
            </w:r>
            <w:r w:rsidRPr="00F85697">
              <w:rPr>
                <w:rFonts w:cs="Times New Roman" w:hint="eastAsia"/>
              </w:rPr>
              <w:t>/ m</w:t>
            </w:r>
            <w:r w:rsidRPr="00F85697">
              <w:rPr>
                <w:rFonts w:cs="Times New Roman" w:hint="eastAsia"/>
                <w:vertAlign w:val="superscript"/>
              </w:rPr>
              <w:t>3</w:t>
            </w:r>
          </w:p>
        </w:tc>
        <w:tc>
          <w:tcPr>
            <w:tcW w:w="1892" w:type="dxa"/>
          </w:tcPr>
          <w:p w:rsidR="00F85697" w:rsidRPr="00F85697" w:rsidRDefault="00F85697" w:rsidP="00F85697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076" w:type="dxa"/>
          </w:tcPr>
          <w:p w:rsidR="00F85697" w:rsidRPr="00F85697" w:rsidRDefault="00F85697" w:rsidP="00F85697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</w:tcPr>
          <w:p w:rsidR="00F85697" w:rsidRPr="00F85697" w:rsidRDefault="00F85697" w:rsidP="00F85697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</w:p>
        </w:tc>
      </w:tr>
      <w:tr w:rsidR="00F85697" w:rsidRPr="00F85697" w:rsidTr="00F85697">
        <w:trPr>
          <w:trHeight w:val="850"/>
        </w:trPr>
        <w:tc>
          <w:tcPr>
            <w:tcW w:w="2719" w:type="dxa"/>
            <w:vAlign w:val="center"/>
          </w:tcPr>
          <w:p w:rsidR="00F85697" w:rsidRPr="00F85697" w:rsidRDefault="00F85697" w:rsidP="00F85697">
            <w:pPr>
              <w:spacing w:line="360" w:lineRule="auto"/>
              <w:ind w:left="0" w:firstLine="0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t>热耗（</w:t>
            </w:r>
            <w:r w:rsidRPr="00F85697">
              <w:rPr>
                <w:rFonts w:cs="Times New Roman" w:hint="eastAsia"/>
              </w:rPr>
              <w:t>GJ/t</w:t>
            </w:r>
            <w:r w:rsidRPr="00F85697">
              <w:rPr>
                <w:rFonts w:cs="Times New Roman" w:hint="eastAsia"/>
              </w:rPr>
              <w:t>产品）</w:t>
            </w:r>
          </w:p>
        </w:tc>
        <w:tc>
          <w:tcPr>
            <w:tcW w:w="1892" w:type="dxa"/>
          </w:tcPr>
          <w:p w:rsidR="00F85697" w:rsidRPr="00F85697" w:rsidRDefault="00F85697" w:rsidP="00F85697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076" w:type="dxa"/>
          </w:tcPr>
          <w:p w:rsidR="00F85697" w:rsidRPr="00F85697" w:rsidRDefault="00F85697" w:rsidP="00F85697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</w:tcPr>
          <w:p w:rsidR="00F85697" w:rsidRPr="00F85697" w:rsidRDefault="00F85697" w:rsidP="00F85697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</w:p>
        </w:tc>
      </w:tr>
      <w:tr w:rsidR="00F85697" w:rsidRPr="00F85697" w:rsidTr="00F85697">
        <w:trPr>
          <w:trHeight w:val="850"/>
        </w:trPr>
        <w:tc>
          <w:tcPr>
            <w:tcW w:w="2719" w:type="dxa"/>
            <w:vAlign w:val="center"/>
          </w:tcPr>
          <w:p w:rsidR="00F85697" w:rsidRPr="00F85697" w:rsidRDefault="00F85697" w:rsidP="00F85697">
            <w:pPr>
              <w:spacing w:line="360" w:lineRule="auto"/>
              <w:ind w:left="0" w:firstLine="0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t>电耗（</w:t>
            </w:r>
            <w:r w:rsidRPr="00F85697">
              <w:rPr>
                <w:rFonts w:cs="Times New Roman" w:hint="eastAsia"/>
              </w:rPr>
              <w:t>kW</w:t>
            </w:r>
            <w:r w:rsidRPr="00F85697">
              <w:rPr>
                <w:rFonts w:cs="Times New Roman" w:hint="eastAsia"/>
              </w:rPr>
              <w:t>·</w:t>
            </w:r>
            <w:r w:rsidRPr="00F85697">
              <w:rPr>
                <w:rFonts w:cs="Times New Roman" w:hint="eastAsia"/>
              </w:rPr>
              <w:t>h / t</w:t>
            </w:r>
            <w:r w:rsidRPr="00F85697">
              <w:rPr>
                <w:rFonts w:cs="Times New Roman" w:hint="eastAsia"/>
              </w:rPr>
              <w:t>产品）</w:t>
            </w:r>
          </w:p>
        </w:tc>
        <w:tc>
          <w:tcPr>
            <w:tcW w:w="1892" w:type="dxa"/>
          </w:tcPr>
          <w:p w:rsidR="00F85697" w:rsidRPr="00F85697" w:rsidRDefault="00F85697" w:rsidP="00F85697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076" w:type="dxa"/>
          </w:tcPr>
          <w:p w:rsidR="00F85697" w:rsidRPr="00F85697" w:rsidRDefault="00F85697" w:rsidP="00F85697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</w:tcPr>
          <w:p w:rsidR="00F85697" w:rsidRPr="00F85697" w:rsidRDefault="00F85697" w:rsidP="00F85697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</w:p>
        </w:tc>
      </w:tr>
      <w:tr w:rsidR="00F85697" w:rsidRPr="00F85697" w:rsidTr="00F85697">
        <w:trPr>
          <w:trHeight w:val="850"/>
        </w:trPr>
        <w:tc>
          <w:tcPr>
            <w:tcW w:w="2719" w:type="dxa"/>
            <w:vAlign w:val="center"/>
          </w:tcPr>
          <w:p w:rsidR="00F85697" w:rsidRPr="00F85697" w:rsidRDefault="00F85697" w:rsidP="00F85697">
            <w:pPr>
              <w:spacing w:line="240" w:lineRule="auto"/>
              <w:ind w:left="0" w:firstLine="0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t>单位产品综合能耗</w:t>
            </w:r>
          </w:p>
          <w:p w:rsidR="00F85697" w:rsidRPr="00F85697" w:rsidRDefault="00F85697" w:rsidP="00F85697">
            <w:pPr>
              <w:spacing w:line="240" w:lineRule="auto"/>
              <w:ind w:left="0" w:firstLine="0"/>
              <w:rPr>
                <w:rFonts w:cs="Times New Roman"/>
              </w:rPr>
            </w:pPr>
            <w:proofErr w:type="spellStart"/>
            <w:r w:rsidRPr="00F85697">
              <w:rPr>
                <w:rFonts w:cs="Times New Roman" w:hint="eastAsia"/>
              </w:rPr>
              <w:t>kgce</w:t>
            </w:r>
            <w:proofErr w:type="spellEnd"/>
            <w:r w:rsidRPr="00F85697">
              <w:rPr>
                <w:rFonts w:cs="Times New Roman" w:hint="eastAsia"/>
              </w:rPr>
              <w:t>/ t</w:t>
            </w:r>
            <w:r w:rsidRPr="00F85697">
              <w:rPr>
                <w:rFonts w:cs="Times New Roman" w:hint="eastAsia"/>
              </w:rPr>
              <w:t>产品</w:t>
            </w:r>
          </w:p>
        </w:tc>
        <w:tc>
          <w:tcPr>
            <w:tcW w:w="1892" w:type="dxa"/>
            <w:vAlign w:val="center"/>
          </w:tcPr>
          <w:p w:rsidR="00F85697" w:rsidRPr="00F85697" w:rsidRDefault="00F85697" w:rsidP="00F85697">
            <w:pPr>
              <w:spacing w:line="240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2076" w:type="dxa"/>
            <w:vAlign w:val="center"/>
          </w:tcPr>
          <w:p w:rsidR="00F85697" w:rsidRPr="00F85697" w:rsidRDefault="00F85697" w:rsidP="00F85697">
            <w:pPr>
              <w:spacing w:line="240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F85697" w:rsidRPr="00F85697" w:rsidRDefault="00F85697" w:rsidP="00F85697">
            <w:pPr>
              <w:spacing w:line="240" w:lineRule="auto"/>
              <w:ind w:left="0" w:firstLine="0"/>
              <w:rPr>
                <w:rFonts w:cs="Times New Roman"/>
              </w:rPr>
            </w:pPr>
          </w:p>
        </w:tc>
      </w:tr>
      <w:tr w:rsidR="00F85697" w:rsidRPr="00F85697" w:rsidTr="00F85697">
        <w:trPr>
          <w:trHeight w:val="850"/>
        </w:trPr>
        <w:tc>
          <w:tcPr>
            <w:tcW w:w="2719" w:type="dxa"/>
            <w:vAlign w:val="center"/>
          </w:tcPr>
          <w:p w:rsidR="00F85697" w:rsidRPr="00F85697" w:rsidRDefault="00F85697" w:rsidP="00F85697">
            <w:pPr>
              <w:spacing w:line="240" w:lineRule="auto"/>
              <w:ind w:left="0" w:firstLine="0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t>单位产品取水量</w:t>
            </w:r>
          </w:p>
          <w:p w:rsidR="00F85697" w:rsidRPr="00F85697" w:rsidRDefault="00F85697" w:rsidP="00F85697">
            <w:pPr>
              <w:spacing w:line="240" w:lineRule="auto"/>
              <w:ind w:left="0" w:firstLine="0"/>
              <w:rPr>
                <w:rFonts w:cs="Times New Roman"/>
              </w:rPr>
            </w:pPr>
            <w:r w:rsidRPr="00F85697">
              <w:rPr>
                <w:rFonts w:cs="Times New Roman"/>
              </w:rPr>
              <w:t>m</w:t>
            </w:r>
            <w:r w:rsidRPr="00F85697">
              <w:rPr>
                <w:rFonts w:cs="Times New Roman" w:hint="eastAsia"/>
                <w:vertAlign w:val="superscript"/>
              </w:rPr>
              <w:t>3</w:t>
            </w:r>
            <w:r w:rsidRPr="00F85697">
              <w:rPr>
                <w:rFonts w:cs="Times New Roman" w:hint="eastAsia"/>
              </w:rPr>
              <w:t>/ t</w:t>
            </w:r>
            <w:r w:rsidRPr="00F85697">
              <w:rPr>
                <w:rFonts w:cs="Times New Roman" w:hint="eastAsia"/>
              </w:rPr>
              <w:t>产品</w:t>
            </w:r>
          </w:p>
        </w:tc>
        <w:tc>
          <w:tcPr>
            <w:tcW w:w="1892" w:type="dxa"/>
            <w:vAlign w:val="center"/>
          </w:tcPr>
          <w:p w:rsidR="00F85697" w:rsidRPr="00F85697" w:rsidRDefault="00F85697" w:rsidP="00F85697">
            <w:pPr>
              <w:spacing w:line="240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2076" w:type="dxa"/>
            <w:vAlign w:val="center"/>
          </w:tcPr>
          <w:p w:rsidR="00F85697" w:rsidRPr="00F85697" w:rsidRDefault="00F85697" w:rsidP="00F85697">
            <w:pPr>
              <w:spacing w:line="240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F85697" w:rsidRPr="00F85697" w:rsidRDefault="00F85697" w:rsidP="00F85697">
            <w:pPr>
              <w:spacing w:line="240" w:lineRule="auto"/>
              <w:ind w:left="0" w:firstLine="0"/>
              <w:rPr>
                <w:rFonts w:cs="Times New Roman"/>
              </w:rPr>
            </w:pPr>
          </w:p>
        </w:tc>
      </w:tr>
      <w:tr w:rsidR="00F85697" w:rsidRPr="00F85697" w:rsidTr="00F85697">
        <w:trPr>
          <w:trHeight w:val="850"/>
        </w:trPr>
        <w:tc>
          <w:tcPr>
            <w:tcW w:w="2719" w:type="dxa"/>
            <w:vAlign w:val="center"/>
          </w:tcPr>
          <w:p w:rsidR="00F85697" w:rsidRPr="00F85697" w:rsidRDefault="00F85697" w:rsidP="00F85697">
            <w:pPr>
              <w:spacing w:line="360" w:lineRule="auto"/>
              <w:ind w:left="0" w:firstLine="0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t>水重复利用率</w:t>
            </w:r>
            <w:r w:rsidRPr="00F85697">
              <w:rPr>
                <w:rFonts w:cs="Times New Roman" w:hint="eastAsia"/>
              </w:rPr>
              <w:t>/%</w:t>
            </w:r>
          </w:p>
        </w:tc>
        <w:tc>
          <w:tcPr>
            <w:tcW w:w="1892" w:type="dxa"/>
          </w:tcPr>
          <w:p w:rsidR="00F85697" w:rsidRPr="00F85697" w:rsidRDefault="00F85697" w:rsidP="00F85697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076" w:type="dxa"/>
          </w:tcPr>
          <w:p w:rsidR="00F85697" w:rsidRPr="00F85697" w:rsidRDefault="00F85697" w:rsidP="00F85697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</w:tcPr>
          <w:p w:rsidR="00F85697" w:rsidRPr="00F85697" w:rsidRDefault="00F85697" w:rsidP="00F85697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</w:p>
        </w:tc>
      </w:tr>
      <w:tr w:rsidR="00F85697" w:rsidRPr="00F85697" w:rsidTr="00F85697">
        <w:trPr>
          <w:trHeight w:val="850"/>
        </w:trPr>
        <w:tc>
          <w:tcPr>
            <w:tcW w:w="2719" w:type="dxa"/>
            <w:vAlign w:val="center"/>
          </w:tcPr>
          <w:p w:rsidR="00F85697" w:rsidRPr="00F85697" w:rsidRDefault="00F85697" w:rsidP="00F85697">
            <w:pPr>
              <w:spacing w:line="240" w:lineRule="auto"/>
              <w:ind w:left="0" w:firstLine="0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t>单位产品废水产生量</w:t>
            </w:r>
            <w:r w:rsidRPr="00F85697">
              <w:rPr>
                <w:rFonts w:cs="Times New Roman" w:hint="eastAsia"/>
              </w:rPr>
              <w:t xml:space="preserve"> m</w:t>
            </w:r>
            <w:r w:rsidRPr="00F85697">
              <w:rPr>
                <w:rFonts w:cs="Times New Roman" w:hint="eastAsia"/>
                <w:vertAlign w:val="superscript"/>
              </w:rPr>
              <w:t>3</w:t>
            </w:r>
            <w:r w:rsidRPr="00F85697">
              <w:rPr>
                <w:rFonts w:cs="Times New Roman" w:hint="eastAsia"/>
              </w:rPr>
              <w:t>/t</w:t>
            </w:r>
            <w:r w:rsidRPr="00F85697">
              <w:rPr>
                <w:rFonts w:cs="Times New Roman" w:hint="eastAsia"/>
              </w:rPr>
              <w:t>产品</w:t>
            </w:r>
          </w:p>
        </w:tc>
        <w:tc>
          <w:tcPr>
            <w:tcW w:w="1892" w:type="dxa"/>
            <w:vAlign w:val="center"/>
          </w:tcPr>
          <w:p w:rsidR="00F85697" w:rsidRPr="00F85697" w:rsidRDefault="00F85697" w:rsidP="00F85697">
            <w:pPr>
              <w:spacing w:line="240" w:lineRule="auto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2076" w:type="dxa"/>
            <w:vAlign w:val="center"/>
          </w:tcPr>
          <w:p w:rsidR="00F85697" w:rsidRPr="00F85697" w:rsidRDefault="00F85697" w:rsidP="00F85697">
            <w:pPr>
              <w:spacing w:line="240" w:lineRule="auto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F85697" w:rsidRPr="00F85697" w:rsidRDefault="00F85697" w:rsidP="00F85697">
            <w:pPr>
              <w:spacing w:line="240" w:lineRule="auto"/>
              <w:ind w:left="0" w:firstLine="0"/>
              <w:jc w:val="right"/>
              <w:rPr>
                <w:rFonts w:cs="Times New Roman"/>
              </w:rPr>
            </w:pPr>
          </w:p>
        </w:tc>
      </w:tr>
      <w:tr w:rsidR="00F85697" w:rsidRPr="00F85697" w:rsidTr="00F85697">
        <w:trPr>
          <w:trHeight w:val="850"/>
        </w:trPr>
        <w:tc>
          <w:tcPr>
            <w:tcW w:w="2719" w:type="dxa"/>
            <w:vAlign w:val="center"/>
          </w:tcPr>
          <w:p w:rsidR="00F85697" w:rsidRPr="00F85697" w:rsidRDefault="00F85697" w:rsidP="00F85697">
            <w:pPr>
              <w:spacing w:line="240" w:lineRule="auto"/>
              <w:ind w:left="0" w:firstLine="0"/>
              <w:rPr>
                <w:rFonts w:cs="Times New Roman"/>
              </w:rPr>
            </w:pPr>
            <w:r w:rsidRPr="00F85697">
              <w:rPr>
                <w:rFonts w:cs="Times New Roman" w:hint="eastAsia"/>
              </w:rPr>
              <w:t>单位产品</w:t>
            </w:r>
            <w:proofErr w:type="spellStart"/>
            <w:r w:rsidRPr="00F85697">
              <w:rPr>
                <w:rFonts w:cs="Times New Roman" w:hint="eastAsia"/>
              </w:rPr>
              <w:t>COD</w:t>
            </w:r>
            <w:r w:rsidRPr="00F85697">
              <w:rPr>
                <w:rFonts w:cs="Times New Roman" w:hint="eastAsia"/>
                <w:vertAlign w:val="subscript"/>
              </w:rPr>
              <w:t>Cr</w:t>
            </w:r>
            <w:proofErr w:type="spellEnd"/>
            <w:r w:rsidRPr="00F85697">
              <w:rPr>
                <w:rFonts w:cs="Times New Roman" w:hint="eastAsia"/>
              </w:rPr>
              <w:t>产生量</w:t>
            </w:r>
            <w:r w:rsidRPr="00F85697">
              <w:rPr>
                <w:rFonts w:cs="Times New Roman" w:hint="eastAsia"/>
              </w:rPr>
              <w:t xml:space="preserve"> m</w:t>
            </w:r>
            <w:r w:rsidRPr="00F85697">
              <w:rPr>
                <w:rFonts w:cs="Times New Roman" w:hint="eastAsia"/>
                <w:vertAlign w:val="superscript"/>
              </w:rPr>
              <w:t>3</w:t>
            </w:r>
            <w:r w:rsidRPr="00F85697">
              <w:rPr>
                <w:rFonts w:cs="Times New Roman" w:hint="eastAsia"/>
              </w:rPr>
              <w:t>/t</w:t>
            </w:r>
            <w:r w:rsidRPr="00F85697">
              <w:rPr>
                <w:rFonts w:cs="Times New Roman" w:hint="eastAsia"/>
              </w:rPr>
              <w:t>产品</w:t>
            </w:r>
          </w:p>
        </w:tc>
        <w:tc>
          <w:tcPr>
            <w:tcW w:w="1892" w:type="dxa"/>
            <w:vAlign w:val="center"/>
          </w:tcPr>
          <w:p w:rsidR="00F85697" w:rsidRPr="00F85697" w:rsidRDefault="00F85697" w:rsidP="00F85697">
            <w:pPr>
              <w:spacing w:line="240" w:lineRule="auto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2076" w:type="dxa"/>
            <w:vAlign w:val="center"/>
          </w:tcPr>
          <w:p w:rsidR="00F85697" w:rsidRPr="00F85697" w:rsidRDefault="00F85697" w:rsidP="00F85697">
            <w:pPr>
              <w:spacing w:line="240" w:lineRule="auto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F85697" w:rsidRPr="00F85697" w:rsidRDefault="00F85697" w:rsidP="00F85697">
            <w:pPr>
              <w:spacing w:line="240" w:lineRule="auto"/>
              <w:ind w:left="0" w:firstLine="0"/>
              <w:jc w:val="right"/>
              <w:rPr>
                <w:rFonts w:cs="Times New Roman"/>
              </w:rPr>
            </w:pPr>
          </w:p>
        </w:tc>
      </w:tr>
    </w:tbl>
    <w:p w:rsidR="00F85697" w:rsidRPr="00F85697" w:rsidRDefault="00F85697" w:rsidP="00F85697">
      <w:pPr>
        <w:spacing w:line="240" w:lineRule="auto"/>
        <w:ind w:left="0" w:firstLine="0"/>
        <w:rPr>
          <w:rFonts w:cs="Times New Roman"/>
          <w:sz w:val="21"/>
        </w:rPr>
      </w:pPr>
    </w:p>
    <w:p w:rsidR="00F85697" w:rsidRPr="00F85697" w:rsidRDefault="00F85697" w:rsidP="00F85697">
      <w:pPr>
        <w:spacing w:line="240" w:lineRule="auto"/>
        <w:ind w:left="0" w:firstLine="0"/>
        <w:jc w:val="center"/>
        <w:rPr>
          <w:rFonts w:cs="Times New Roman"/>
          <w:sz w:val="28"/>
          <w:szCs w:val="28"/>
        </w:rPr>
      </w:pPr>
    </w:p>
    <w:p w:rsidR="00F85697" w:rsidRPr="00F85697" w:rsidRDefault="00F85697" w:rsidP="00F85697">
      <w:pPr>
        <w:spacing w:line="240" w:lineRule="auto"/>
        <w:ind w:left="0" w:firstLine="0"/>
        <w:jc w:val="center"/>
        <w:rPr>
          <w:rFonts w:cs="Times New Roman"/>
          <w:sz w:val="28"/>
          <w:szCs w:val="28"/>
        </w:rPr>
      </w:pPr>
      <w:r w:rsidRPr="00F85697">
        <w:rPr>
          <w:rFonts w:cs="Times New Roman"/>
          <w:sz w:val="28"/>
          <w:szCs w:val="28"/>
        </w:rPr>
        <w:br w:type="page"/>
      </w:r>
      <w:r w:rsidRPr="00F85697">
        <w:rPr>
          <w:rFonts w:cs="Times New Roman" w:hint="eastAsia"/>
          <w:sz w:val="28"/>
          <w:szCs w:val="28"/>
        </w:rPr>
        <w:lastRenderedPageBreak/>
        <w:t>填</w:t>
      </w:r>
      <w:r w:rsidRPr="00F85697">
        <w:rPr>
          <w:rFonts w:cs="Times New Roman" w:hint="eastAsia"/>
          <w:sz w:val="28"/>
          <w:szCs w:val="28"/>
        </w:rPr>
        <w:t xml:space="preserve"> </w:t>
      </w:r>
      <w:r w:rsidRPr="00F85697">
        <w:rPr>
          <w:rFonts w:cs="Times New Roman" w:hint="eastAsia"/>
          <w:sz w:val="28"/>
          <w:szCs w:val="28"/>
        </w:rPr>
        <w:t>表</w:t>
      </w:r>
      <w:r w:rsidRPr="00F85697">
        <w:rPr>
          <w:rFonts w:cs="Times New Roman" w:hint="eastAsia"/>
          <w:sz w:val="28"/>
          <w:szCs w:val="28"/>
        </w:rPr>
        <w:t xml:space="preserve"> </w:t>
      </w:r>
      <w:r w:rsidRPr="00F85697">
        <w:rPr>
          <w:rFonts w:cs="Times New Roman" w:hint="eastAsia"/>
          <w:sz w:val="28"/>
          <w:szCs w:val="28"/>
        </w:rPr>
        <w:t>说</w:t>
      </w:r>
      <w:r w:rsidRPr="00F85697">
        <w:rPr>
          <w:rFonts w:cs="Times New Roman" w:hint="eastAsia"/>
          <w:sz w:val="28"/>
          <w:szCs w:val="28"/>
        </w:rPr>
        <w:t xml:space="preserve"> </w:t>
      </w:r>
      <w:r w:rsidRPr="00F85697">
        <w:rPr>
          <w:rFonts w:cs="Times New Roman" w:hint="eastAsia"/>
          <w:sz w:val="28"/>
          <w:szCs w:val="28"/>
        </w:rPr>
        <w:t>明</w:t>
      </w:r>
    </w:p>
    <w:p w:rsidR="00F85697" w:rsidRPr="00F85697" w:rsidRDefault="00F85697" w:rsidP="00F85697">
      <w:pPr>
        <w:spacing w:line="360" w:lineRule="auto"/>
        <w:ind w:left="0" w:firstLine="0"/>
        <w:rPr>
          <w:rFonts w:cs="Times New Roman"/>
        </w:rPr>
      </w:pPr>
      <w:r w:rsidRPr="00F85697">
        <w:rPr>
          <w:rFonts w:cs="Times New Roman" w:hint="eastAsia"/>
        </w:rPr>
        <w:t>1</w:t>
      </w:r>
      <w:r w:rsidRPr="00F85697">
        <w:rPr>
          <w:rFonts w:cs="Times New Roman" w:hint="eastAsia"/>
        </w:rPr>
        <w:t>、本标准不适用于</w:t>
      </w:r>
      <w:r w:rsidRPr="00F85697">
        <w:rPr>
          <w:rFonts w:cs="Times New Roman" w:hint="eastAsia"/>
          <w:b/>
        </w:rPr>
        <w:t>干法成型纸浆模塑</w:t>
      </w:r>
      <w:r w:rsidRPr="00F85697">
        <w:rPr>
          <w:rFonts w:cs="Times New Roman" w:hint="eastAsia"/>
        </w:rPr>
        <w:t>，也不适用于</w:t>
      </w:r>
      <w:r w:rsidRPr="00F85697">
        <w:rPr>
          <w:rFonts w:cs="Times New Roman" w:hint="eastAsia"/>
          <w:b/>
        </w:rPr>
        <w:t>自然干燥</w:t>
      </w:r>
      <w:r w:rsidRPr="00F85697">
        <w:rPr>
          <w:rFonts w:cs="Times New Roman" w:hint="eastAsia"/>
        </w:rPr>
        <w:t>的纸浆模塑。</w:t>
      </w:r>
    </w:p>
    <w:p w:rsidR="00F85697" w:rsidRPr="00F85697" w:rsidRDefault="00F85697" w:rsidP="00F85697">
      <w:pPr>
        <w:spacing w:line="360" w:lineRule="auto"/>
        <w:ind w:left="0" w:firstLine="0"/>
        <w:rPr>
          <w:rFonts w:cs="Times New Roman"/>
        </w:rPr>
      </w:pPr>
      <w:r w:rsidRPr="00F85697">
        <w:rPr>
          <w:rFonts w:cs="Times New Roman" w:hint="eastAsia"/>
        </w:rPr>
        <w:t>2</w:t>
      </w:r>
      <w:r w:rsidRPr="00F85697">
        <w:rPr>
          <w:rFonts w:cs="Times New Roman" w:hint="eastAsia"/>
        </w:rPr>
        <w:t>、纸浆模塑制品按照用途分为</w:t>
      </w:r>
      <w:r w:rsidRPr="00F85697">
        <w:rPr>
          <w:rFonts w:cs="Times New Roman" w:hint="eastAsia"/>
          <w:b/>
        </w:rPr>
        <w:t>蛋托、水果托、工业包装和餐具</w:t>
      </w:r>
      <w:r w:rsidRPr="00F85697">
        <w:rPr>
          <w:rFonts w:cs="Times New Roman" w:hint="eastAsia"/>
        </w:rPr>
        <w:t>四大类，分别进行统计和制定单位产品能耗限额指标。</w:t>
      </w:r>
    </w:p>
    <w:p w:rsidR="00F85697" w:rsidRPr="00F85697" w:rsidRDefault="00F85697" w:rsidP="00F85697">
      <w:pPr>
        <w:widowControl/>
        <w:autoSpaceDE w:val="0"/>
        <w:autoSpaceDN w:val="0"/>
        <w:spacing w:line="360" w:lineRule="auto"/>
        <w:ind w:left="0" w:firstLine="0"/>
        <w:rPr>
          <w:rFonts w:cs="Times New Roman"/>
          <w:noProof/>
          <w:color w:val="FF0000"/>
          <w:kern w:val="0"/>
        </w:rPr>
      </w:pPr>
      <w:r w:rsidRPr="00F85697">
        <w:rPr>
          <w:rFonts w:ascii="宋体" w:cs="Times New Roman" w:hint="eastAsia"/>
          <w:noProof/>
          <w:kern w:val="0"/>
        </w:rPr>
        <w:t>3、原料种类分为</w:t>
      </w:r>
      <w:r w:rsidRPr="00F85697">
        <w:rPr>
          <w:rFonts w:ascii="宋体" w:cs="Times New Roman" w:hint="eastAsia"/>
          <w:b/>
          <w:noProof/>
          <w:kern w:val="0"/>
        </w:rPr>
        <w:t>废纸和纸浆</w:t>
      </w:r>
      <w:r w:rsidRPr="00F85697">
        <w:rPr>
          <w:rFonts w:ascii="宋体" w:cs="Times New Roman" w:hint="eastAsia"/>
          <w:noProof/>
          <w:kern w:val="0"/>
        </w:rPr>
        <w:t>，纸浆分为</w:t>
      </w:r>
      <w:r w:rsidRPr="00F85697">
        <w:rPr>
          <w:rFonts w:ascii="宋体" w:cs="Times New Roman" w:hint="eastAsia"/>
          <w:b/>
          <w:noProof/>
          <w:kern w:val="0"/>
        </w:rPr>
        <w:t>废纸浆、木浆和非木浆</w:t>
      </w:r>
      <w:r w:rsidRPr="00F85697">
        <w:rPr>
          <w:rFonts w:ascii="宋体" w:cs="Times New Roman" w:hint="eastAsia"/>
          <w:noProof/>
          <w:kern w:val="0"/>
        </w:rPr>
        <w:t>，非木浆进一步可分为蔗渣浆、芦苇浆、竹浆、麦草浆等。产量按吨风干产品计（水分10%）。纸浆形态分为</w:t>
      </w:r>
      <w:r w:rsidRPr="00F85697">
        <w:rPr>
          <w:rFonts w:ascii="宋体" w:cs="Times New Roman" w:hint="eastAsia"/>
          <w:b/>
          <w:noProof/>
          <w:kern w:val="0"/>
        </w:rPr>
        <w:t>湿浆和风干浆板</w:t>
      </w:r>
      <w:r w:rsidRPr="00F85697">
        <w:rPr>
          <w:rFonts w:ascii="宋体" w:cs="Times New Roman" w:hint="eastAsia"/>
          <w:noProof/>
          <w:kern w:val="0"/>
        </w:rPr>
        <w:t>。请按实际使用的浆种分别填报。</w:t>
      </w:r>
    </w:p>
    <w:p w:rsidR="00F85697" w:rsidRPr="00F85697" w:rsidRDefault="00F85697" w:rsidP="00F85697">
      <w:pPr>
        <w:widowControl/>
        <w:autoSpaceDE w:val="0"/>
        <w:autoSpaceDN w:val="0"/>
        <w:spacing w:line="360" w:lineRule="auto"/>
        <w:ind w:left="0" w:firstLine="0"/>
        <w:rPr>
          <w:rFonts w:ascii="宋体" w:cs="Times New Roman"/>
          <w:noProof/>
          <w:kern w:val="0"/>
        </w:rPr>
      </w:pPr>
      <w:r w:rsidRPr="00F85697">
        <w:rPr>
          <w:rFonts w:ascii="宋体" w:cs="Times New Roman" w:hint="eastAsia"/>
          <w:noProof/>
          <w:kern w:val="0"/>
        </w:rPr>
        <w:t>4、综合能耗按外购能源统计，统计范围包括</w:t>
      </w:r>
      <w:r w:rsidRPr="00F85697">
        <w:rPr>
          <w:rFonts w:ascii="宋体" w:cs="Times New Roman" w:hint="eastAsia"/>
          <w:b/>
          <w:noProof/>
          <w:kern w:val="0"/>
        </w:rPr>
        <w:t>主要生产系统、附属生产系统、辅助生产系统</w:t>
      </w:r>
      <w:r w:rsidRPr="00F85697">
        <w:rPr>
          <w:rFonts w:ascii="宋体" w:cs="Times New Roman" w:hint="eastAsia"/>
          <w:noProof/>
          <w:kern w:val="0"/>
        </w:rPr>
        <w:t>，按GB/T 2589计算。</w:t>
      </w:r>
    </w:p>
    <w:p w:rsidR="00F85697" w:rsidRPr="00F85697" w:rsidRDefault="00F85697" w:rsidP="00F85697">
      <w:pPr>
        <w:widowControl/>
        <w:autoSpaceDE w:val="0"/>
        <w:autoSpaceDN w:val="0"/>
        <w:spacing w:line="360" w:lineRule="auto"/>
        <w:ind w:left="0" w:firstLine="0"/>
        <w:rPr>
          <w:rFonts w:ascii="宋体" w:cs="Times New Roman"/>
          <w:noProof/>
          <w:kern w:val="0"/>
        </w:rPr>
      </w:pPr>
      <w:r w:rsidRPr="00F85697">
        <w:rPr>
          <w:rFonts w:ascii="宋体" w:cs="Times New Roman" w:hint="eastAsia"/>
          <w:noProof/>
          <w:kern w:val="0"/>
        </w:rPr>
        <w:t>5、纸浆模塑干燥形式分为</w:t>
      </w:r>
      <w:r w:rsidRPr="00F85697">
        <w:rPr>
          <w:rFonts w:ascii="宋体" w:cs="Times New Roman" w:hint="eastAsia"/>
          <w:b/>
          <w:noProof/>
          <w:kern w:val="0"/>
        </w:rPr>
        <w:t>模内干燥和模外干燥</w:t>
      </w:r>
      <w:r w:rsidRPr="00F85697">
        <w:rPr>
          <w:rFonts w:ascii="宋体" w:cs="Times New Roman" w:hint="eastAsia"/>
          <w:noProof/>
          <w:kern w:val="0"/>
        </w:rPr>
        <w:t>。模内干燥使用</w:t>
      </w:r>
      <w:r w:rsidRPr="00F85697">
        <w:rPr>
          <w:rFonts w:ascii="宋体" w:cs="Times New Roman" w:hint="eastAsia"/>
          <w:b/>
          <w:noProof/>
          <w:kern w:val="0"/>
        </w:rPr>
        <w:t>电加热、导热油加热、蒸汽加热或热风加热</w:t>
      </w:r>
      <w:r w:rsidRPr="00F85697">
        <w:rPr>
          <w:rFonts w:ascii="宋体" w:cs="Times New Roman" w:hint="eastAsia"/>
          <w:noProof/>
          <w:kern w:val="0"/>
        </w:rPr>
        <w:t>，消耗的能源包括：原煤、天然气、生物质、外购蒸汽等。模外干燥是将湿胚转移至单独的烘干房，通过</w:t>
      </w:r>
      <w:r w:rsidRPr="00F85697">
        <w:rPr>
          <w:rFonts w:ascii="宋体" w:cs="Times New Roman" w:hint="eastAsia"/>
          <w:b/>
          <w:noProof/>
          <w:kern w:val="0"/>
        </w:rPr>
        <w:t>蒸汽、热风</w:t>
      </w:r>
      <w:r w:rsidRPr="00F85697">
        <w:rPr>
          <w:rFonts w:ascii="宋体" w:cs="Times New Roman" w:hint="eastAsia"/>
          <w:noProof/>
          <w:kern w:val="0"/>
        </w:rPr>
        <w:t>等进行干燥，消耗的能源包括原煤、天然气、生物质、外购蒸汽等。</w:t>
      </w:r>
    </w:p>
    <w:p w:rsidR="00F85697" w:rsidRPr="00F85697" w:rsidRDefault="00F85697" w:rsidP="00F85697">
      <w:pPr>
        <w:widowControl/>
        <w:autoSpaceDE w:val="0"/>
        <w:autoSpaceDN w:val="0"/>
        <w:spacing w:line="360" w:lineRule="auto"/>
        <w:ind w:left="0" w:firstLine="0"/>
        <w:rPr>
          <w:rFonts w:ascii="宋体" w:cs="Times New Roman"/>
          <w:noProof/>
          <w:kern w:val="0"/>
        </w:rPr>
      </w:pPr>
      <w:r w:rsidRPr="00F85697">
        <w:rPr>
          <w:rFonts w:ascii="宋体" w:cs="Times New Roman" w:hint="eastAsia"/>
          <w:noProof/>
          <w:kern w:val="0"/>
        </w:rPr>
        <w:t>6、</w:t>
      </w:r>
      <w:r w:rsidRPr="00F85697">
        <w:rPr>
          <w:rFonts w:ascii="宋体" w:cs="Times New Roman" w:hint="eastAsia"/>
          <w:b/>
          <w:noProof/>
          <w:kern w:val="0"/>
        </w:rPr>
        <w:t>产品品种多，可复制表格填写。</w:t>
      </w:r>
    </w:p>
    <w:p w:rsidR="00F85697" w:rsidRPr="00F85697" w:rsidRDefault="00F85697" w:rsidP="00F85697">
      <w:pPr>
        <w:spacing w:line="360" w:lineRule="auto"/>
        <w:ind w:left="0" w:firstLine="0"/>
        <w:jc w:val="left"/>
        <w:rPr>
          <w:rFonts w:cs="Times New Roman"/>
        </w:rPr>
      </w:pPr>
      <w:r w:rsidRPr="00F85697">
        <w:rPr>
          <w:rFonts w:cs="Times New Roman" w:hint="eastAsia"/>
        </w:rPr>
        <w:t>7</w:t>
      </w:r>
      <w:r w:rsidRPr="00F85697">
        <w:rPr>
          <w:rFonts w:cs="Times New Roman" w:hint="eastAsia"/>
        </w:rPr>
        <w:t>、单位产品取水量按</w:t>
      </w:r>
      <w:r w:rsidRPr="00F85697">
        <w:rPr>
          <w:rFonts w:cs="Times New Roman" w:hint="eastAsia"/>
        </w:rPr>
        <w:t>GB/T 18916.5</w:t>
      </w:r>
      <w:r w:rsidRPr="00F85697">
        <w:rPr>
          <w:rFonts w:cs="Times New Roman" w:hint="eastAsia"/>
        </w:rPr>
        <w:t>《取水定额</w:t>
      </w:r>
      <w:r w:rsidRPr="00F85697">
        <w:rPr>
          <w:rFonts w:cs="Times New Roman" w:hint="eastAsia"/>
        </w:rPr>
        <w:t xml:space="preserve"> </w:t>
      </w:r>
      <w:r w:rsidRPr="00F85697">
        <w:rPr>
          <w:rFonts w:cs="Times New Roman" w:hint="eastAsia"/>
        </w:rPr>
        <w:t>第</w:t>
      </w:r>
      <w:r w:rsidRPr="00F85697">
        <w:rPr>
          <w:rFonts w:cs="Times New Roman" w:hint="eastAsia"/>
        </w:rPr>
        <w:t xml:space="preserve"> 5 </w:t>
      </w:r>
      <w:r w:rsidRPr="00F85697">
        <w:rPr>
          <w:rFonts w:cs="Times New Roman" w:hint="eastAsia"/>
        </w:rPr>
        <w:t>部分：造纸产品》计算</w:t>
      </w:r>
      <w:r w:rsidR="00D56D44">
        <w:rPr>
          <w:rFonts w:cs="Times New Roman" w:hint="eastAsia"/>
        </w:rPr>
        <w:t>，统计范围：从原料入厂到制成产品全过程所用取水量，</w:t>
      </w:r>
      <w:r w:rsidR="00D56D44" w:rsidRPr="00D56D44">
        <w:rPr>
          <w:rFonts w:cs="Times New Roman" w:hint="eastAsia"/>
          <w:color w:val="FF0000"/>
        </w:rPr>
        <w:t>不包括自备电厂用给水</w:t>
      </w:r>
      <w:r w:rsidRPr="00F85697">
        <w:rPr>
          <w:rFonts w:cs="Times New Roman" w:hint="eastAsia"/>
        </w:rPr>
        <w:t>。</w:t>
      </w:r>
    </w:p>
    <w:p w:rsidR="00F85697" w:rsidRPr="00F85697" w:rsidRDefault="00F85697" w:rsidP="00F85697">
      <w:pPr>
        <w:spacing w:line="360" w:lineRule="auto"/>
        <w:ind w:left="0" w:firstLine="0"/>
        <w:jc w:val="left"/>
        <w:rPr>
          <w:rFonts w:cs="Times New Roman"/>
        </w:rPr>
      </w:pPr>
      <w:r w:rsidRPr="00F85697">
        <w:rPr>
          <w:rFonts w:cs="Times New Roman" w:hint="eastAsia"/>
        </w:rPr>
        <w:t>8</w:t>
      </w:r>
      <w:r w:rsidRPr="00F85697">
        <w:rPr>
          <w:rFonts w:cs="Times New Roman" w:hint="eastAsia"/>
        </w:rPr>
        <w:t>、水重复利用率</w:t>
      </w:r>
    </w:p>
    <w:p w:rsidR="00F85697" w:rsidRPr="00F85697" w:rsidRDefault="00F85697" w:rsidP="00F85697">
      <w:pPr>
        <w:widowControl/>
        <w:spacing w:line="360" w:lineRule="auto"/>
        <w:ind w:left="0" w:firstLine="0"/>
        <w:rPr>
          <w:rFonts w:ascii="Calibri" w:hAnsi="Calibri" w:cs="Times New Roman"/>
          <w:noProof/>
        </w:rPr>
      </w:pPr>
      <w:r w:rsidRPr="00F85697">
        <w:rPr>
          <w:rFonts w:ascii="Calibri" w:hAnsi="Calibri" w:cs="Times New Roman" w:hint="eastAsia"/>
          <w:noProof/>
        </w:rPr>
        <w:t xml:space="preserve">    </w:t>
      </w:r>
      <w:r w:rsidRPr="00F85697">
        <w:rPr>
          <w:rFonts w:ascii="Calibri" w:hAnsi="Calibri" w:cs="Times New Roman" w:hint="eastAsia"/>
          <w:noProof/>
        </w:rPr>
        <w:t>在一定计量时间（一般为</w:t>
      </w:r>
      <w:r w:rsidRPr="00F85697">
        <w:rPr>
          <w:rFonts w:ascii="Calibri" w:hAnsi="Calibri" w:cs="Times New Roman" w:hint="eastAsia"/>
          <w:noProof/>
        </w:rPr>
        <w:t>1</w:t>
      </w:r>
      <w:r w:rsidRPr="00F85697">
        <w:rPr>
          <w:rFonts w:ascii="Calibri" w:hAnsi="Calibri" w:cs="Times New Roman" w:hint="eastAsia"/>
          <w:noProof/>
        </w:rPr>
        <w:t>年）内企业处理回用的废水量占水消耗量的百分比，按式（</w:t>
      </w:r>
      <w:r w:rsidRPr="00F85697">
        <w:rPr>
          <w:rFonts w:ascii="Calibri" w:hAnsi="Calibri" w:cs="Times New Roman" w:hint="eastAsia"/>
          <w:noProof/>
        </w:rPr>
        <w:t>A.1</w:t>
      </w:r>
      <w:r w:rsidRPr="00F85697">
        <w:rPr>
          <w:rFonts w:ascii="Calibri" w:hAnsi="Calibri" w:cs="Times New Roman" w:hint="eastAsia"/>
          <w:noProof/>
        </w:rPr>
        <w:t>）计算：</w:t>
      </w:r>
    </w:p>
    <w:p w:rsidR="00F85697" w:rsidRPr="00F85697" w:rsidRDefault="00F85697" w:rsidP="00F85697">
      <w:pPr>
        <w:ind w:left="0" w:firstLine="0"/>
        <w:jc w:val="center"/>
        <w:rPr>
          <w:rFonts w:cs="Times New Roman"/>
          <w:sz w:val="21"/>
          <w:szCs w:val="21"/>
        </w:rPr>
      </w:pPr>
      <w:r w:rsidRPr="00F85697">
        <w:rPr>
          <w:rFonts w:cs="Times New Roman"/>
          <w:sz w:val="21"/>
          <w:szCs w:val="21"/>
        </w:rPr>
        <w:t xml:space="preserve">               </w:t>
      </w:r>
      <w:r w:rsidRPr="00F85697">
        <w:rPr>
          <w:rFonts w:ascii="宋体" w:hAnsi="宋体" w:cs="Times New Roman"/>
          <w:sz w:val="21"/>
          <w:szCs w:val="21"/>
        </w:rPr>
        <w:t xml:space="preserve"> </w:t>
      </w:r>
      <w:r w:rsidR="008F7256" w:rsidRPr="00F85697">
        <w:rPr>
          <w:rFonts w:ascii="宋体" w:hAnsi="宋体" w:cs="Times New Roman"/>
          <w:sz w:val="21"/>
          <w:szCs w:val="21"/>
        </w:rPr>
        <w:fldChar w:fldCharType="begin"/>
      </w:r>
      <w:r w:rsidRPr="00F85697">
        <w:rPr>
          <w:rFonts w:ascii="宋体" w:hAnsi="宋体" w:cs="Times New Roman"/>
          <w:sz w:val="21"/>
          <w:szCs w:val="21"/>
        </w:rPr>
        <w:instrText xml:space="preserve"> QUOTE </w:instrText>
      </w:r>
      <w:r>
        <w:rPr>
          <w:rFonts w:ascii="宋体" w:hAnsi="宋体" w:cs="Times New Roman"/>
          <w:noProof/>
          <w:position w:val="-26"/>
          <w:sz w:val="21"/>
          <w:szCs w:val="21"/>
        </w:rPr>
        <w:drawing>
          <wp:inline distT="0" distB="0" distL="0" distR="0">
            <wp:extent cx="523875" cy="400050"/>
            <wp:effectExtent l="19050" t="0" r="9525" b="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697">
        <w:rPr>
          <w:rFonts w:ascii="宋体" w:hAnsi="宋体" w:cs="Times New Roman"/>
          <w:sz w:val="21"/>
          <w:szCs w:val="21"/>
        </w:rPr>
        <w:instrText xml:space="preserve"> </w:instrText>
      </w:r>
      <w:r w:rsidR="008F7256" w:rsidRPr="00F85697">
        <w:rPr>
          <w:rFonts w:ascii="宋体" w:hAnsi="宋体" w:cs="Times New Roman"/>
          <w:sz w:val="21"/>
          <w:szCs w:val="21"/>
        </w:rPr>
        <w:fldChar w:fldCharType="separate"/>
      </w:r>
      <w:r>
        <w:rPr>
          <w:rFonts w:ascii="宋体" w:hAnsi="宋体" w:cs="Times New Roman"/>
          <w:noProof/>
          <w:position w:val="-26"/>
          <w:sz w:val="21"/>
          <w:szCs w:val="21"/>
        </w:rPr>
        <w:drawing>
          <wp:inline distT="0" distB="0" distL="0" distR="0">
            <wp:extent cx="523875" cy="400050"/>
            <wp:effectExtent l="19050" t="0" r="9525" b="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256" w:rsidRPr="00F85697">
        <w:rPr>
          <w:rFonts w:ascii="宋体" w:hAnsi="宋体" w:cs="Times New Roman"/>
          <w:sz w:val="21"/>
          <w:szCs w:val="21"/>
        </w:rPr>
        <w:fldChar w:fldCharType="end"/>
      </w:r>
      <w:r w:rsidRPr="00F85697">
        <w:rPr>
          <w:rFonts w:ascii="宋体" w:hAnsi="宋体" w:cs="Times New Roman"/>
          <w:sz w:val="21"/>
          <w:szCs w:val="21"/>
        </w:rPr>
        <w:t xml:space="preserve"> </w:t>
      </w:r>
      <w:r w:rsidRPr="00F85697">
        <w:rPr>
          <w:rFonts w:cs="Times New Roman" w:hint="eastAsia"/>
          <w:sz w:val="21"/>
          <w:szCs w:val="21"/>
        </w:rPr>
        <w:t>×</w:t>
      </w:r>
      <w:r w:rsidRPr="00F85697">
        <w:rPr>
          <w:rFonts w:cs="Times New Roman"/>
          <w:sz w:val="21"/>
          <w:szCs w:val="21"/>
        </w:rPr>
        <w:t>100%      ……</w:t>
      </w:r>
      <w:proofErr w:type="gramStart"/>
      <w:r w:rsidRPr="00F85697">
        <w:rPr>
          <w:rFonts w:cs="Times New Roman"/>
          <w:sz w:val="21"/>
          <w:szCs w:val="21"/>
        </w:rPr>
        <w:t>……………………………………</w:t>
      </w:r>
      <w:proofErr w:type="gramEnd"/>
      <w:r w:rsidRPr="00F85697">
        <w:rPr>
          <w:rFonts w:cs="Times New Roman"/>
          <w:sz w:val="21"/>
          <w:szCs w:val="21"/>
        </w:rPr>
        <w:t>.</w:t>
      </w:r>
      <w:r w:rsidRPr="00F85697">
        <w:rPr>
          <w:rFonts w:ascii="宋体" w:hAnsi="宋体" w:cs="Times New Roman"/>
          <w:sz w:val="21"/>
          <w:szCs w:val="21"/>
        </w:rPr>
        <w:t>. (A.1)</w:t>
      </w:r>
    </w:p>
    <w:p w:rsidR="00F85697" w:rsidRPr="00F85697" w:rsidRDefault="00F85697" w:rsidP="00F85697">
      <w:pPr>
        <w:widowControl/>
        <w:ind w:left="0" w:firstLineChars="200" w:firstLine="420"/>
        <w:rPr>
          <w:rFonts w:ascii="宋体" w:hAnsi="宋体" w:cs="Times New Roman"/>
          <w:noProof/>
          <w:kern w:val="0"/>
          <w:sz w:val="21"/>
          <w:szCs w:val="21"/>
        </w:rPr>
      </w:pPr>
      <w:r w:rsidRPr="00F85697">
        <w:rPr>
          <w:rFonts w:ascii="宋体" w:hAnsi="宋体" w:cs="Times New Roman" w:hint="eastAsia"/>
          <w:noProof/>
          <w:kern w:val="0"/>
          <w:sz w:val="21"/>
          <w:szCs w:val="21"/>
        </w:rPr>
        <w:t>式中：</w:t>
      </w:r>
    </w:p>
    <w:p w:rsidR="00F85697" w:rsidRPr="00F85697" w:rsidRDefault="00F85697" w:rsidP="00F85697">
      <w:pPr>
        <w:widowControl/>
        <w:ind w:left="0" w:firstLineChars="200" w:firstLine="420"/>
        <w:rPr>
          <w:rFonts w:ascii="宋体" w:hAnsi="宋体" w:cs="Times New Roman"/>
          <w:noProof/>
          <w:kern w:val="0"/>
          <w:sz w:val="21"/>
          <w:szCs w:val="21"/>
        </w:rPr>
      </w:pPr>
      <w:r w:rsidRPr="00F85697">
        <w:rPr>
          <w:rFonts w:ascii="宋体" w:hAnsi="宋体" w:cs="Times New Roman"/>
          <w:noProof/>
          <w:kern w:val="0"/>
          <w:sz w:val="21"/>
          <w:szCs w:val="21"/>
        </w:rPr>
        <w:t>K——</w:t>
      </w:r>
      <w:r w:rsidRPr="00F85697">
        <w:rPr>
          <w:rFonts w:ascii="宋体" w:hAnsi="宋体" w:cs="Times New Roman" w:hint="eastAsia"/>
          <w:noProof/>
          <w:kern w:val="0"/>
          <w:sz w:val="21"/>
          <w:szCs w:val="21"/>
        </w:rPr>
        <w:t>水的重复利用率；</w:t>
      </w:r>
    </w:p>
    <w:p w:rsidR="00F85697" w:rsidRPr="00F85697" w:rsidRDefault="00F85697" w:rsidP="00F85697">
      <w:pPr>
        <w:widowControl/>
        <w:ind w:left="0" w:firstLineChars="200" w:firstLine="420"/>
        <w:rPr>
          <w:rFonts w:ascii="宋体" w:hAnsi="宋体" w:cs="Times New Roman"/>
          <w:noProof/>
          <w:kern w:val="0"/>
          <w:sz w:val="21"/>
          <w:szCs w:val="21"/>
        </w:rPr>
      </w:pPr>
      <w:r w:rsidRPr="00F85697">
        <w:rPr>
          <w:rFonts w:ascii="宋体" w:hAnsi="宋体" w:cs="Times New Roman"/>
          <w:noProof/>
          <w:kern w:val="0"/>
          <w:sz w:val="21"/>
          <w:szCs w:val="21"/>
        </w:rPr>
        <w:t>V</w:t>
      </w:r>
      <w:r w:rsidRPr="00F85697">
        <w:rPr>
          <w:rFonts w:ascii="宋体" w:hAnsi="宋体" w:cs="Times New Roman"/>
          <w:noProof/>
          <w:kern w:val="0"/>
          <w:sz w:val="21"/>
          <w:szCs w:val="21"/>
          <w:vertAlign w:val="subscript"/>
        </w:rPr>
        <w:t>r</w:t>
      </w:r>
      <w:r w:rsidRPr="00F85697">
        <w:rPr>
          <w:rFonts w:ascii="宋体" w:hAnsi="宋体" w:cs="Times New Roman"/>
          <w:noProof/>
          <w:kern w:val="0"/>
          <w:sz w:val="21"/>
          <w:szCs w:val="21"/>
        </w:rPr>
        <w:t>——</w:t>
      </w:r>
      <w:r w:rsidRPr="00F85697">
        <w:rPr>
          <w:rFonts w:ascii="宋体" w:hAnsi="宋体" w:cs="Times New Roman" w:hint="eastAsia"/>
          <w:noProof/>
          <w:kern w:val="0"/>
          <w:sz w:val="21"/>
          <w:szCs w:val="21"/>
        </w:rPr>
        <w:t>在一定计量时间（一般为</w:t>
      </w:r>
      <w:r w:rsidRPr="00F85697">
        <w:rPr>
          <w:rFonts w:ascii="宋体" w:hAnsi="宋体" w:cs="Times New Roman"/>
          <w:noProof/>
          <w:kern w:val="0"/>
          <w:sz w:val="21"/>
          <w:szCs w:val="21"/>
        </w:rPr>
        <w:t>1</w:t>
      </w:r>
      <w:r w:rsidRPr="00F85697">
        <w:rPr>
          <w:rFonts w:ascii="宋体" w:hAnsi="宋体" w:cs="Times New Roman" w:hint="eastAsia"/>
          <w:noProof/>
          <w:kern w:val="0"/>
          <w:sz w:val="21"/>
          <w:szCs w:val="21"/>
        </w:rPr>
        <w:t>年）内企业回用水量，单位为立方米（</w:t>
      </w:r>
      <w:r w:rsidRPr="00F85697">
        <w:rPr>
          <w:rFonts w:ascii="宋体" w:hAnsi="宋体" w:cs="Times New Roman"/>
          <w:noProof/>
          <w:kern w:val="0"/>
          <w:sz w:val="21"/>
          <w:szCs w:val="21"/>
        </w:rPr>
        <w:t>m</w:t>
      </w:r>
      <w:r w:rsidRPr="00F85697">
        <w:rPr>
          <w:rFonts w:ascii="宋体" w:hAnsi="宋体" w:cs="Times New Roman" w:hint="eastAsia"/>
          <w:noProof/>
          <w:kern w:val="0"/>
          <w:sz w:val="21"/>
          <w:szCs w:val="21"/>
          <w:vertAlign w:val="superscript"/>
        </w:rPr>
        <w:t>3</w:t>
      </w:r>
      <w:r w:rsidRPr="00F85697">
        <w:rPr>
          <w:rFonts w:ascii="宋体" w:hAnsi="宋体" w:cs="Times New Roman" w:hint="eastAsia"/>
          <w:noProof/>
          <w:kern w:val="0"/>
          <w:sz w:val="21"/>
          <w:szCs w:val="21"/>
        </w:rPr>
        <w:t>）；</w:t>
      </w:r>
    </w:p>
    <w:p w:rsidR="00F85697" w:rsidRPr="00F85697" w:rsidRDefault="00F85697" w:rsidP="00F85697">
      <w:pPr>
        <w:ind w:left="0" w:firstLineChars="200" w:firstLine="420"/>
        <w:jc w:val="left"/>
        <w:rPr>
          <w:rFonts w:hAnsi="宋体" w:cs="Times New Roman"/>
          <w:sz w:val="21"/>
          <w:szCs w:val="21"/>
        </w:rPr>
      </w:pPr>
      <w:proofErr w:type="spellStart"/>
      <w:r w:rsidRPr="00F85697">
        <w:rPr>
          <w:rFonts w:hAnsi="宋体" w:cs="Times New Roman"/>
          <w:sz w:val="21"/>
          <w:szCs w:val="21"/>
        </w:rPr>
        <w:t>V</w:t>
      </w:r>
      <w:r w:rsidRPr="00F85697">
        <w:rPr>
          <w:rFonts w:hAnsi="宋体" w:cs="Times New Roman"/>
          <w:sz w:val="21"/>
          <w:szCs w:val="21"/>
          <w:vertAlign w:val="subscript"/>
        </w:rPr>
        <w:t>t</w:t>
      </w:r>
      <w:proofErr w:type="spellEnd"/>
      <w:r w:rsidRPr="00F85697">
        <w:rPr>
          <w:rFonts w:hAnsi="宋体" w:cs="Times New Roman"/>
          <w:sz w:val="21"/>
          <w:szCs w:val="21"/>
        </w:rPr>
        <w:t>——</w:t>
      </w:r>
      <w:r w:rsidRPr="00F85697">
        <w:rPr>
          <w:rFonts w:hAnsi="宋体" w:cs="Times New Roman" w:hint="eastAsia"/>
          <w:sz w:val="21"/>
          <w:szCs w:val="21"/>
        </w:rPr>
        <w:t>在一定计量时间（一般为</w:t>
      </w:r>
      <w:r w:rsidRPr="00F85697">
        <w:rPr>
          <w:rFonts w:hAnsi="宋体" w:cs="Times New Roman"/>
          <w:sz w:val="21"/>
          <w:szCs w:val="21"/>
        </w:rPr>
        <w:t>1</w:t>
      </w:r>
      <w:r w:rsidRPr="00F85697">
        <w:rPr>
          <w:rFonts w:hAnsi="宋体" w:cs="Times New Roman" w:hint="eastAsia"/>
          <w:sz w:val="21"/>
          <w:szCs w:val="21"/>
        </w:rPr>
        <w:t>年）内企业使用新鲜水量，单位为立方米（</w:t>
      </w:r>
      <w:r w:rsidRPr="00F85697">
        <w:rPr>
          <w:rFonts w:hAnsi="宋体" w:cs="Times New Roman"/>
          <w:sz w:val="21"/>
          <w:szCs w:val="21"/>
        </w:rPr>
        <w:t>m</w:t>
      </w:r>
      <w:r w:rsidRPr="00F85697">
        <w:rPr>
          <w:rFonts w:hAnsi="宋体" w:cs="Times New Roman"/>
          <w:sz w:val="21"/>
          <w:szCs w:val="21"/>
          <w:vertAlign w:val="superscript"/>
        </w:rPr>
        <w:t>3</w:t>
      </w:r>
      <w:r w:rsidRPr="00F85697">
        <w:rPr>
          <w:rFonts w:hAnsi="宋体" w:cs="Times New Roman" w:hint="eastAsia"/>
          <w:sz w:val="21"/>
          <w:szCs w:val="21"/>
        </w:rPr>
        <w:t>）。</w:t>
      </w:r>
    </w:p>
    <w:p w:rsidR="00F85697" w:rsidRPr="00F85697" w:rsidRDefault="00F85697" w:rsidP="00F85697">
      <w:pPr>
        <w:spacing w:line="360" w:lineRule="auto"/>
        <w:ind w:left="0" w:firstLine="0"/>
        <w:jc w:val="left"/>
        <w:rPr>
          <w:rFonts w:cs="Times New Roman"/>
          <w:szCs w:val="21"/>
        </w:rPr>
      </w:pPr>
      <w:r w:rsidRPr="00F85697">
        <w:rPr>
          <w:rFonts w:cs="Times New Roman" w:hint="eastAsia"/>
          <w:szCs w:val="21"/>
        </w:rPr>
        <w:t>9</w:t>
      </w:r>
      <w:r w:rsidRPr="00F85697">
        <w:rPr>
          <w:rFonts w:cs="Times New Roman" w:hint="eastAsia"/>
          <w:szCs w:val="21"/>
        </w:rPr>
        <w:t>、单位产品废水产生量：参照《制浆造纸行业清洁生产评价指标体系》计算。</w:t>
      </w:r>
    </w:p>
    <w:p w:rsidR="00F85697" w:rsidRPr="00F85697" w:rsidRDefault="00F85697" w:rsidP="00F85697">
      <w:pPr>
        <w:spacing w:line="360" w:lineRule="auto"/>
        <w:ind w:left="0" w:firstLine="0"/>
        <w:jc w:val="left"/>
        <w:rPr>
          <w:rFonts w:cs="Times New Roman"/>
          <w:szCs w:val="21"/>
        </w:rPr>
      </w:pPr>
      <w:r w:rsidRPr="00F85697">
        <w:rPr>
          <w:rFonts w:cs="Times New Roman" w:hint="eastAsia"/>
          <w:szCs w:val="21"/>
        </w:rPr>
        <w:t>10</w:t>
      </w:r>
      <w:r w:rsidRPr="00F85697">
        <w:rPr>
          <w:rFonts w:cs="Times New Roman" w:hint="eastAsia"/>
          <w:szCs w:val="21"/>
        </w:rPr>
        <w:t>、单位产品</w:t>
      </w:r>
      <w:proofErr w:type="spellStart"/>
      <w:r w:rsidRPr="00F85697">
        <w:rPr>
          <w:rFonts w:cs="Times New Roman" w:hint="eastAsia"/>
          <w:szCs w:val="21"/>
        </w:rPr>
        <w:t>COD</w:t>
      </w:r>
      <w:r w:rsidRPr="00F85697">
        <w:rPr>
          <w:rFonts w:cs="Times New Roman" w:hint="eastAsia"/>
          <w:szCs w:val="21"/>
          <w:vertAlign w:val="subscript"/>
        </w:rPr>
        <w:t>Cr</w:t>
      </w:r>
      <w:proofErr w:type="spellEnd"/>
      <w:r w:rsidRPr="00F85697">
        <w:rPr>
          <w:rFonts w:cs="Times New Roman" w:hint="eastAsia"/>
          <w:szCs w:val="21"/>
        </w:rPr>
        <w:t>产生量：参照《制浆造纸行业清洁生产评价指标体系》计算。</w:t>
      </w:r>
    </w:p>
    <w:p w:rsidR="006E1BAE" w:rsidRDefault="00F85697" w:rsidP="00F85697">
      <w:pPr>
        <w:spacing w:line="360" w:lineRule="auto"/>
        <w:ind w:left="0" w:firstLine="0"/>
        <w:jc w:val="left"/>
        <w:rPr>
          <w:rFonts w:cs="Times New Roman"/>
          <w:szCs w:val="21"/>
        </w:rPr>
      </w:pPr>
      <w:r w:rsidRPr="00F85697">
        <w:rPr>
          <w:rFonts w:cs="Times New Roman" w:hint="eastAsia"/>
          <w:szCs w:val="21"/>
        </w:rPr>
        <w:t>11</w:t>
      </w:r>
      <w:r w:rsidRPr="00F85697">
        <w:rPr>
          <w:rFonts w:cs="Times New Roman" w:hint="eastAsia"/>
          <w:szCs w:val="21"/>
        </w:rPr>
        <w:t>、</w:t>
      </w:r>
      <w:r w:rsidR="006E1BAE">
        <w:rPr>
          <w:rFonts w:cs="Times New Roman" w:hint="eastAsia"/>
          <w:szCs w:val="21"/>
        </w:rPr>
        <w:t>企业自行生产模具的，将模具</w:t>
      </w:r>
      <w:r w:rsidR="006E1BAE" w:rsidRPr="006E1BAE">
        <w:rPr>
          <w:rFonts w:cs="Times New Roman" w:hint="eastAsia"/>
          <w:b/>
          <w:szCs w:val="21"/>
        </w:rPr>
        <w:t>生产能耗</w:t>
      </w:r>
      <w:r w:rsidR="006E1BAE">
        <w:rPr>
          <w:rFonts w:cs="Times New Roman" w:hint="eastAsia"/>
          <w:szCs w:val="21"/>
        </w:rPr>
        <w:t>单独列出。</w:t>
      </w:r>
    </w:p>
    <w:p w:rsidR="005900BF" w:rsidRPr="00F85697" w:rsidRDefault="006E1BAE" w:rsidP="006E1BAE">
      <w:pPr>
        <w:spacing w:line="360" w:lineRule="auto"/>
        <w:ind w:left="0" w:firstLine="0"/>
        <w:jc w:val="left"/>
        <w:rPr>
          <w:rFonts w:cs="宋体"/>
          <w:b/>
          <w:sz w:val="30"/>
          <w:szCs w:val="30"/>
        </w:rPr>
      </w:pPr>
      <w:r>
        <w:rPr>
          <w:rFonts w:cs="Times New Roman" w:hint="eastAsia"/>
          <w:szCs w:val="21"/>
        </w:rPr>
        <w:t>12</w:t>
      </w:r>
      <w:r>
        <w:rPr>
          <w:rFonts w:cs="Times New Roman" w:hint="eastAsia"/>
          <w:szCs w:val="21"/>
        </w:rPr>
        <w:t>、</w:t>
      </w:r>
      <w:r w:rsidR="00F85697" w:rsidRPr="00F85697">
        <w:rPr>
          <w:rFonts w:cs="Times New Roman" w:hint="eastAsia"/>
          <w:szCs w:val="21"/>
        </w:rPr>
        <w:t>如有其它建议，可发至秘书处邮箱。</w:t>
      </w:r>
    </w:p>
    <w:sectPr w:rsidR="005900BF" w:rsidRPr="00F85697" w:rsidSect="00965B5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D44" w:rsidRDefault="00D56D44" w:rsidP="007C5CB5">
      <w:pPr>
        <w:spacing w:line="240" w:lineRule="auto"/>
      </w:pPr>
      <w:r>
        <w:separator/>
      </w:r>
    </w:p>
  </w:endnote>
  <w:endnote w:type="continuationSeparator" w:id="0">
    <w:p w:rsidR="00D56D44" w:rsidRDefault="00D56D44" w:rsidP="007C5C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9162641"/>
      <w:docPartObj>
        <w:docPartGallery w:val="Page Numbers (Bottom of Page)"/>
        <w:docPartUnique/>
      </w:docPartObj>
    </w:sdtPr>
    <w:sdtContent>
      <w:p w:rsidR="00D56D44" w:rsidRDefault="008F7256">
        <w:pPr>
          <w:pStyle w:val="a4"/>
          <w:jc w:val="center"/>
        </w:pPr>
        <w:r w:rsidRPr="008F7256">
          <w:fldChar w:fldCharType="begin"/>
        </w:r>
        <w:r w:rsidR="00D56D44">
          <w:instrText xml:space="preserve"> PAGE   \* MERGEFORMAT </w:instrText>
        </w:r>
        <w:r w:rsidRPr="008F7256">
          <w:fldChar w:fldCharType="separate"/>
        </w:r>
        <w:r w:rsidR="00B30A28" w:rsidRPr="00B30A2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56D44" w:rsidRDefault="00D56D4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D44" w:rsidRDefault="00D56D44" w:rsidP="007C5CB5">
      <w:pPr>
        <w:spacing w:line="240" w:lineRule="auto"/>
      </w:pPr>
      <w:r>
        <w:separator/>
      </w:r>
    </w:p>
  </w:footnote>
  <w:footnote w:type="continuationSeparator" w:id="0">
    <w:p w:rsidR="00D56D44" w:rsidRDefault="00D56D44" w:rsidP="007C5C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46EE7"/>
    <w:multiLevelType w:val="hybridMultilevel"/>
    <w:tmpl w:val="A576174E"/>
    <w:lvl w:ilvl="0" w:tplc="F8AC6368">
      <w:start w:val="1"/>
      <w:numFmt w:val="bullet"/>
      <w:pStyle w:val="1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1028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6091"/>
    <w:rsid w:val="00007CD9"/>
    <w:rsid w:val="000A7C86"/>
    <w:rsid w:val="000C6BE3"/>
    <w:rsid w:val="000E160A"/>
    <w:rsid w:val="001035AB"/>
    <w:rsid w:val="00136091"/>
    <w:rsid w:val="001822FE"/>
    <w:rsid w:val="001D5D5B"/>
    <w:rsid w:val="001D6882"/>
    <w:rsid w:val="001F1C32"/>
    <w:rsid w:val="002125DF"/>
    <w:rsid w:val="002150CC"/>
    <w:rsid w:val="0023126F"/>
    <w:rsid w:val="00247736"/>
    <w:rsid w:val="00270CE3"/>
    <w:rsid w:val="00274429"/>
    <w:rsid w:val="002E2D2A"/>
    <w:rsid w:val="002E49E3"/>
    <w:rsid w:val="00334492"/>
    <w:rsid w:val="00355B01"/>
    <w:rsid w:val="00367159"/>
    <w:rsid w:val="003D2875"/>
    <w:rsid w:val="003D5863"/>
    <w:rsid w:val="003D7665"/>
    <w:rsid w:val="003F3151"/>
    <w:rsid w:val="003F4AC8"/>
    <w:rsid w:val="004312D6"/>
    <w:rsid w:val="00470443"/>
    <w:rsid w:val="00472D55"/>
    <w:rsid w:val="004E0EE3"/>
    <w:rsid w:val="004F1050"/>
    <w:rsid w:val="00521137"/>
    <w:rsid w:val="00542418"/>
    <w:rsid w:val="00543E32"/>
    <w:rsid w:val="0057485C"/>
    <w:rsid w:val="00575C98"/>
    <w:rsid w:val="005900BF"/>
    <w:rsid w:val="005C2497"/>
    <w:rsid w:val="00602869"/>
    <w:rsid w:val="00647A62"/>
    <w:rsid w:val="00663F33"/>
    <w:rsid w:val="00667164"/>
    <w:rsid w:val="006A542E"/>
    <w:rsid w:val="006C6E85"/>
    <w:rsid w:val="006E0844"/>
    <w:rsid w:val="006E1BAE"/>
    <w:rsid w:val="007210A9"/>
    <w:rsid w:val="00725052"/>
    <w:rsid w:val="00743ECE"/>
    <w:rsid w:val="00746687"/>
    <w:rsid w:val="007C5CB5"/>
    <w:rsid w:val="007D5E30"/>
    <w:rsid w:val="00835FAF"/>
    <w:rsid w:val="00895202"/>
    <w:rsid w:val="008957AD"/>
    <w:rsid w:val="00895D85"/>
    <w:rsid w:val="008B277B"/>
    <w:rsid w:val="008F7256"/>
    <w:rsid w:val="009460D5"/>
    <w:rsid w:val="00953E6B"/>
    <w:rsid w:val="009626EE"/>
    <w:rsid w:val="00965B55"/>
    <w:rsid w:val="009C6ED0"/>
    <w:rsid w:val="00A237DF"/>
    <w:rsid w:val="00A51BF9"/>
    <w:rsid w:val="00A56BC9"/>
    <w:rsid w:val="00A73088"/>
    <w:rsid w:val="00AA65E9"/>
    <w:rsid w:val="00AC7604"/>
    <w:rsid w:val="00B065A2"/>
    <w:rsid w:val="00B30A28"/>
    <w:rsid w:val="00B75070"/>
    <w:rsid w:val="00B75866"/>
    <w:rsid w:val="00C026F6"/>
    <w:rsid w:val="00C139EC"/>
    <w:rsid w:val="00C76270"/>
    <w:rsid w:val="00CE5195"/>
    <w:rsid w:val="00D56D44"/>
    <w:rsid w:val="00E0376E"/>
    <w:rsid w:val="00E23FFD"/>
    <w:rsid w:val="00E45424"/>
    <w:rsid w:val="00E533E4"/>
    <w:rsid w:val="00F26DFE"/>
    <w:rsid w:val="00F85697"/>
    <w:rsid w:val="00F90269"/>
    <w:rsid w:val="00FA4232"/>
    <w:rsid w:val="00FF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>
      <w:pPr>
        <w:spacing w:line="300" w:lineRule="auto"/>
        <w:ind w:left="1548" w:hanging="106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32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521137"/>
    <w:pPr>
      <w:keepNext/>
      <w:keepLines/>
      <w:numPr>
        <w:numId w:val="1"/>
      </w:numPr>
      <w:spacing w:before="340" w:after="330" w:line="578" w:lineRule="auto"/>
      <w:outlineLvl w:val="0"/>
    </w:pPr>
    <w:rPr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C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5CB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CB5"/>
    <w:rPr>
      <w:sz w:val="18"/>
      <w:szCs w:val="18"/>
    </w:rPr>
  </w:style>
  <w:style w:type="paragraph" w:customStyle="1" w:styleId="Char1">
    <w:name w:val="Char"/>
    <w:basedOn w:val="a"/>
    <w:rsid w:val="007C5CB5"/>
    <w:pPr>
      <w:widowControl/>
      <w:spacing w:after="160" w:line="240" w:lineRule="exact"/>
      <w:ind w:left="0" w:firstLine="0"/>
      <w:jc w:val="left"/>
    </w:pPr>
    <w:rPr>
      <w:rFonts w:ascii="Arial" w:eastAsia="Times New Roman" w:hAnsi="Arial" w:cs="Verdana"/>
      <w:b/>
      <w:kern w:val="0"/>
      <w:lang w:eastAsia="en-US"/>
    </w:rPr>
  </w:style>
  <w:style w:type="character" w:customStyle="1" w:styleId="1Char">
    <w:name w:val="标题 1 Char"/>
    <w:basedOn w:val="a0"/>
    <w:link w:val="1"/>
    <w:uiPriority w:val="9"/>
    <w:rsid w:val="00521137"/>
    <w:rPr>
      <w:bCs/>
      <w:kern w:val="44"/>
      <w:sz w:val="28"/>
      <w:szCs w:val="44"/>
    </w:rPr>
  </w:style>
  <w:style w:type="paragraph" w:styleId="a5">
    <w:name w:val="Balloon Text"/>
    <w:basedOn w:val="a"/>
    <w:link w:val="Char2"/>
    <w:uiPriority w:val="99"/>
    <w:semiHidden/>
    <w:unhideWhenUsed/>
    <w:rsid w:val="0054241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542418"/>
    <w:rPr>
      <w:sz w:val="18"/>
      <w:szCs w:val="18"/>
    </w:rPr>
  </w:style>
  <w:style w:type="character" w:styleId="a6">
    <w:name w:val="Hyperlink"/>
    <w:basedOn w:val="a0"/>
    <w:uiPriority w:val="99"/>
    <w:unhideWhenUsed/>
    <w:rsid w:val="00367159"/>
    <w:rPr>
      <w:color w:val="0000FF" w:themeColor="hyperlink"/>
      <w:u w:val="single"/>
    </w:rPr>
  </w:style>
  <w:style w:type="paragraph" w:customStyle="1" w:styleId="a7">
    <w:name w:val="段"/>
    <w:link w:val="Char3"/>
    <w:uiPriority w:val="99"/>
    <w:qFormat/>
    <w:rsid w:val="00663F33"/>
    <w:pPr>
      <w:autoSpaceDE w:val="0"/>
      <w:autoSpaceDN w:val="0"/>
      <w:spacing w:line="240" w:lineRule="auto"/>
      <w:ind w:left="0" w:firstLineChars="200" w:firstLine="200"/>
    </w:pPr>
    <w:rPr>
      <w:rFonts w:ascii="宋体" w:cs="Times New Roman"/>
      <w:noProof/>
      <w:kern w:val="0"/>
      <w:sz w:val="21"/>
      <w:szCs w:val="20"/>
    </w:rPr>
  </w:style>
  <w:style w:type="character" w:customStyle="1" w:styleId="Char3">
    <w:name w:val="段 Char"/>
    <w:link w:val="a7"/>
    <w:uiPriority w:val="99"/>
    <w:qFormat/>
    <w:rsid w:val="00663F33"/>
    <w:rPr>
      <w:rFonts w:ascii="宋体" w:cs="Times New Roman"/>
      <w:noProof/>
      <w:kern w:val="0"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>
      <w:pPr>
        <w:spacing w:line="300" w:lineRule="auto"/>
        <w:ind w:left="1548" w:hanging="106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32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521137"/>
    <w:pPr>
      <w:keepNext/>
      <w:keepLines/>
      <w:numPr>
        <w:numId w:val="1"/>
      </w:numPr>
      <w:spacing w:before="340" w:after="330" w:line="578" w:lineRule="auto"/>
      <w:outlineLvl w:val="0"/>
    </w:pPr>
    <w:rPr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C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5CB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CB5"/>
    <w:rPr>
      <w:sz w:val="18"/>
      <w:szCs w:val="18"/>
    </w:rPr>
  </w:style>
  <w:style w:type="paragraph" w:customStyle="1" w:styleId="Char1">
    <w:name w:val="Char"/>
    <w:basedOn w:val="a"/>
    <w:rsid w:val="007C5CB5"/>
    <w:pPr>
      <w:widowControl/>
      <w:spacing w:after="160" w:line="240" w:lineRule="exact"/>
      <w:ind w:left="0" w:firstLine="0"/>
      <w:jc w:val="left"/>
    </w:pPr>
    <w:rPr>
      <w:rFonts w:ascii="Arial" w:eastAsia="Times New Roman" w:hAnsi="Arial" w:cs="Verdana"/>
      <w:b/>
      <w:kern w:val="0"/>
      <w:lang w:eastAsia="en-US"/>
    </w:rPr>
  </w:style>
  <w:style w:type="character" w:customStyle="1" w:styleId="1Char">
    <w:name w:val="标题 1 Char"/>
    <w:basedOn w:val="a0"/>
    <w:link w:val="1"/>
    <w:uiPriority w:val="9"/>
    <w:rsid w:val="00521137"/>
    <w:rPr>
      <w:bCs/>
      <w:kern w:val="44"/>
      <w:sz w:val="28"/>
      <w:szCs w:val="44"/>
    </w:rPr>
  </w:style>
  <w:style w:type="paragraph" w:styleId="a5">
    <w:name w:val="Balloon Text"/>
    <w:basedOn w:val="a"/>
    <w:link w:val="Char2"/>
    <w:uiPriority w:val="99"/>
    <w:semiHidden/>
    <w:unhideWhenUsed/>
    <w:rsid w:val="0054241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542418"/>
    <w:rPr>
      <w:sz w:val="18"/>
      <w:szCs w:val="18"/>
    </w:rPr>
  </w:style>
  <w:style w:type="character" w:styleId="a6">
    <w:name w:val="Hyperlink"/>
    <w:basedOn w:val="a0"/>
    <w:uiPriority w:val="99"/>
    <w:unhideWhenUsed/>
    <w:rsid w:val="003671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4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bzh</dc:creator>
  <cp:lastModifiedBy>温建宇</cp:lastModifiedBy>
  <cp:revision>8</cp:revision>
  <cp:lastPrinted>2021-07-08T07:38:00Z</cp:lastPrinted>
  <dcterms:created xsi:type="dcterms:W3CDTF">2021-07-05T05:43:00Z</dcterms:created>
  <dcterms:modified xsi:type="dcterms:W3CDTF">2021-07-08T07:40:00Z</dcterms:modified>
</cp:coreProperties>
</file>